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0626"/>
      </w:tblGrid>
      <w:tr w:rsidR="00600F2E" w:rsidRPr="000C509F" w14:paraId="423D03C3" w14:textId="77777777" w:rsidTr="0074037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1EF4C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3FE69" w14:textId="20EE7969" w:rsidR="00600F2E" w:rsidRPr="00A544BD" w:rsidRDefault="00600F2E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BCB0" w14:textId="496B0D98" w:rsidR="00A544BD" w:rsidRPr="00A544BD" w:rsidRDefault="00A544BD">
            <w:pPr>
              <w:rPr>
                <w:rFonts w:cstheme="minorHAnsi"/>
                <w:b/>
                <w:sz w:val="36"/>
                <w:szCs w:val="36"/>
              </w:rPr>
            </w:pPr>
            <w:r w:rsidRPr="00A544BD">
              <w:rPr>
                <w:rFonts w:cstheme="minorHAnsi"/>
                <w:b/>
                <w:sz w:val="36"/>
                <w:szCs w:val="36"/>
              </w:rPr>
              <w:t>Informācija par dažādiem projektu konkursiem</w:t>
            </w:r>
          </w:p>
          <w:p w14:paraId="7B49332B" w14:textId="77B46418" w:rsidR="00A544BD" w:rsidRPr="00A544BD" w:rsidRDefault="00A544B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00F2E" w:rsidRPr="000C509F" w14:paraId="79E6440D" w14:textId="77777777" w:rsidTr="0074037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C63585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Finansājs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313C814" w14:textId="4DDC992A" w:rsidR="00600F2E" w:rsidRPr="000C509F" w:rsidRDefault="00600F2E" w:rsidP="00970593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31F7C09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Mājas lapa</w:t>
            </w:r>
          </w:p>
        </w:tc>
      </w:tr>
      <w:tr w:rsidR="00A84819" w:rsidRPr="000C509F" w14:paraId="579D1223" w14:textId="77777777" w:rsidTr="0074037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11D916" w14:textId="449D32FC" w:rsidR="00600F2E" w:rsidRPr="000C509F" w:rsidRDefault="00A84819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Kurzemes pašvaldības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C1EF5D" w14:textId="777777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09ABD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158D6FA2" w14:textId="77777777" w:rsidTr="00740375"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E09BE5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994A1" w14:textId="777777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6AE984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3EC47306" w14:textId="77777777" w:rsidTr="00740375"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0482574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Liepāja </w:t>
            </w:r>
          </w:p>
          <w:p w14:paraId="230CEFDC" w14:textId="5EBF6349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25A99D2" w14:textId="4842D56F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Iedzīvotāju līdzdalība, sociālā sfēra</w:t>
            </w:r>
          </w:p>
        </w:tc>
        <w:tc>
          <w:tcPr>
            <w:tcW w:w="10626" w:type="dxa"/>
            <w:tcBorders>
              <w:top w:val="nil"/>
            </w:tcBorders>
            <w:shd w:val="clear" w:color="auto" w:fill="auto"/>
          </w:tcPr>
          <w:p w14:paraId="01DE0DCF" w14:textId="3282B2A9" w:rsidR="00600F2E" w:rsidRPr="000C509F" w:rsidRDefault="00240E77" w:rsidP="00D32168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https://www.liepaja.lv/aicina-piedalities-nvo-projektu-lidzfinansesanas-konkursa/?fbclid=IwAR3KbbvjVyXruGW7L3ptwaUtj4nc4oO4lERsSIA3eB-L8z_YQk46eDvgNy4</w:t>
              </w:r>
            </w:hyperlink>
            <w:r w:rsidR="00600F2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0F2E" w:rsidRPr="000C509F" w14:paraId="3BE51468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3590333" w14:textId="12ABACAC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Ventspils novads</w:t>
            </w:r>
          </w:p>
          <w:p w14:paraId="036D9AA7" w14:textId="7F2330B0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D2A1CF" w14:textId="659C5FF3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jauniešu aktivitātes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4ABDBD44" w14:textId="07D3E91B" w:rsidR="00600F2E" w:rsidRPr="000C509F" w:rsidRDefault="00240E77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https://ventspilsnovads.lv/aktualitates/izsludinata-pieteiksanas-kulturas-projektu-konkursa/</w:t>
              </w:r>
            </w:hyperlink>
          </w:p>
          <w:p w14:paraId="479DC990" w14:textId="569CCEF8" w:rsidR="00600F2E" w:rsidRPr="000C509F" w:rsidRDefault="00240E77" w:rsidP="0060798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https://ventspilsnovads.lv/aktualitates/projektu-konkurss-jauniesu-aktivitatem-2/</w:t>
              </w:r>
            </w:hyperlink>
            <w:r w:rsidR="00600F2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CBCF87" w14:textId="0FF3DE9F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6F6BB92B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E7991D0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Ventspils</w:t>
            </w:r>
          </w:p>
          <w:p w14:paraId="7A94E180" w14:textId="5B4D61C4" w:rsidR="00600F2E" w:rsidRPr="000C509F" w:rsidRDefault="00600F2E" w:rsidP="009E1B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C9BDE5E" w14:textId="27AA89EE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jauniešu aktivitātes, atbalsts studentiem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2DF01BEA" w14:textId="1B88F34E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0563C1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https://kulturascentrs.ventspils.lv/projektu-konkursi/</w:t>
            </w:r>
          </w:p>
        </w:tc>
      </w:tr>
      <w:tr w:rsidR="00600F2E" w:rsidRPr="000C509F" w14:paraId="088147E9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33A225" w14:textId="6BE01E76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Tukums</w:t>
            </w:r>
          </w:p>
          <w:p w14:paraId="6B48A474" w14:textId="42AC789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CD9DB5E" w14:textId="1F68F591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iniciatīvas, radošās sfēras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25622E48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r w:rsidRPr="000C509F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Tukuma novada </w:t>
            </w:r>
            <w:r w:rsidRPr="000C509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kultūras projektu konkurss</w:t>
            </w:r>
            <w:r w:rsidRPr="000C509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 tiek izsludināts 2 reizes gadā </w:t>
            </w:r>
          </w:p>
          <w:p w14:paraId="260AB9FF" w14:textId="42964A54" w:rsidR="00600F2E" w:rsidRPr="000C509F" w:rsidRDefault="00600F2E" w:rsidP="00D32168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r w:rsidRPr="000C509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(pieteikšanās 1.kārta no 1.- 25.aprīlim, 2.kārta no 1.-25.oktobrim).</w:t>
            </w:r>
          </w:p>
          <w:p w14:paraId="39001D0C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Pieteikšanās </w:t>
            </w:r>
            <w:r w:rsidRPr="000C509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Radošajai stipendija</w:t>
            </w:r>
            <w:r w:rsidRPr="000C509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0C509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 reizi gadā (parasti maijā)</w:t>
            </w:r>
          </w:p>
          <w:p w14:paraId="2F072A7E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Iniciatīvu konkursam</w:t>
            </w:r>
            <w:r w:rsidRPr="000C509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var pieteikties no 1.-31.oktobrim.</w:t>
            </w:r>
          </w:p>
          <w:p w14:paraId="10FEC39E" w14:textId="6C1D43FE" w:rsidR="00600F2E" w:rsidRPr="000C509F" w:rsidRDefault="00600F2E" w:rsidP="00600F2E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Projektu konkursam </w:t>
            </w:r>
            <w:r w:rsidRPr="000C509F">
              <w:rPr>
                <w:rFonts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“Darām paši”</w:t>
            </w:r>
            <w:r w:rsidRPr="000C509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var pieteikties no 1.-28.februārim: </w:t>
            </w:r>
            <w:hyperlink r:id="rId9" w:history="1">
              <w:r w:rsidR="0092500D" w:rsidRPr="00FC0540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https://www.tukums.lv/lv/jaunums/aicinam-nevalstiskas-organizacijas-pieteikties-projektu-konkursam-daram-pasi-0</w:t>
              </w:r>
            </w:hyperlink>
            <w:r w:rsidR="0092500D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509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64616C36" w14:textId="77777777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0ED5447C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52724E" w14:textId="1A1C4708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Kuldīga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4F808DB" w14:textId="1BA3B2CB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Iedzīvotāju iniciatīvas, kultūra, sociālā joma, sports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185D6CB0" w14:textId="2A8E5426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https://kuldiga.lv/aktualitates/7405-darisim-pasi-ari-sogad-izsludina-iedzivotaju-iniciativu-konkursu</w:t>
            </w:r>
          </w:p>
          <w:p w14:paraId="0C9AD8DB" w14:textId="4300FFAD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https://www.kuldiga.lv/pasvaldiba/konkursi/7232-konkurss-finansejuma-sanemsanai-kulturas-biedribam-un-kulturas-projektiem</w:t>
            </w:r>
          </w:p>
          <w:p w14:paraId="7EED1859" w14:textId="30ECEF08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https://www.kuldiga.lv/pasvaldiba/konkursi/7227-aicina-pieteikties-finansejumam-socialas-jomas-biedribu-un-nodibinajumu-darbibas-atbalstam-2</w:t>
            </w:r>
          </w:p>
          <w:p w14:paraId="1F6C0A56" w14:textId="0ED79147" w:rsidR="00600F2E" w:rsidRPr="000C509F" w:rsidRDefault="00240E77" w:rsidP="00D32168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hyperlink r:id="rId10" w:history="1">
              <w:r w:rsidR="00600F2E" w:rsidRPr="000C509F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lv-LV"/>
                </w:rPr>
                <w:t>https://www.kuldiga.lv/aktualitates/7222-aicina-pieteikties-finansejumam-sportistu-klubu-un-sporta-pasakumu-atbalstam</w:t>
              </w:r>
            </w:hyperlink>
            <w:r w:rsidR="00600F2E" w:rsidRPr="000C509F">
              <w:rPr>
                <w:rStyle w:val="Hyperlink"/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 </w:t>
            </w:r>
          </w:p>
        </w:tc>
      </w:tr>
      <w:tr w:rsidR="00600F2E" w:rsidRPr="000C509F" w14:paraId="5B370152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0105C0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Saldus</w:t>
            </w:r>
          </w:p>
          <w:p w14:paraId="52925802" w14:textId="6D9B1145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3472FB9" w14:textId="746EF2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Novada iedzīvotāju intereses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7738DB03" w14:textId="05E8453C" w:rsidR="00600F2E" w:rsidRPr="000C509F" w:rsidRDefault="00600F2E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https://saldus.lv/sabiedriba/nvo/?fbclid=IwAR1zUz-_MoEEwAuPmizGPnIX4SjhxNkIAiS9GwZF87tcwCXUXZPY6iOB8BQ</w:t>
            </w:r>
          </w:p>
        </w:tc>
      </w:tr>
      <w:tr w:rsidR="00600F2E" w:rsidRPr="000C509F" w14:paraId="259BA73D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48AF42D" w14:textId="3E174F81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Talsi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1C610CE" w14:textId="5C0B4C8A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labiekārtošana, literatūra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38843654" w14:textId="4EFDCE4B" w:rsidR="00600F2E" w:rsidRPr="000C509F" w:rsidRDefault="00600F2E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4088324" w14:textId="5BD46C9E" w:rsidR="00600F2E" w:rsidRPr="000C509F" w:rsidRDefault="00240E77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1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https://talsunovads.lv/iedzivotajiem/sabiedribas-lidzdaliba/konkursi-un-apbalvojumi/</w:t>
              </w:r>
            </w:hyperlink>
            <w:r w:rsidR="00600F2E" w:rsidRPr="000C509F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0F2E" w:rsidRPr="000C509F" w14:paraId="1A069DFA" w14:textId="77777777" w:rsidTr="00740375">
        <w:tc>
          <w:tcPr>
            <w:tcW w:w="1701" w:type="dxa"/>
            <w:shd w:val="clear" w:color="auto" w:fill="auto"/>
          </w:tcPr>
          <w:p w14:paraId="11CD9E50" w14:textId="09701A7F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Dienvid</w:t>
            </w:r>
            <w:r w:rsidR="00240E77">
              <w:rPr>
                <w:rFonts w:cstheme="minorHAnsi"/>
                <w:b/>
                <w:sz w:val="24"/>
                <w:szCs w:val="24"/>
              </w:rPr>
              <w:t>-</w:t>
            </w:r>
            <w:r w:rsidRPr="000C509F">
              <w:rPr>
                <w:rFonts w:cstheme="minorHAnsi"/>
                <w:b/>
                <w:sz w:val="24"/>
                <w:szCs w:val="24"/>
              </w:rPr>
              <w:t>kurzemes novads</w:t>
            </w:r>
          </w:p>
        </w:tc>
        <w:tc>
          <w:tcPr>
            <w:tcW w:w="1560" w:type="dxa"/>
            <w:shd w:val="clear" w:color="auto" w:fill="auto"/>
          </w:tcPr>
          <w:p w14:paraId="7D2F15F4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shd w:val="clear" w:color="auto" w:fill="auto"/>
          </w:tcPr>
          <w:p w14:paraId="6DFE6153" w14:textId="60349179" w:rsidR="00600F2E" w:rsidRPr="000C509F" w:rsidRDefault="00240E77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D574F9">
                <w:rPr>
                  <w:rStyle w:val="Hyperlink"/>
                  <w:rFonts w:cstheme="minorHAnsi"/>
                  <w:sz w:val="24"/>
                  <w:szCs w:val="24"/>
                </w:rPr>
                <w:t>https://www.dkn.lv/lv/jaunums/dienvidkurzemes-novada-pasvaldiba-izsludina-iedzivotaju-iniciativu-konkursu-0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361D16" w14:textId="50D30B7E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0375" w:rsidRPr="000C509F" w14:paraId="6AD82A36" w14:textId="7EBF8BB1" w:rsidTr="00740375">
        <w:tc>
          <w:tcPr>
            <w:tcW w:w="1701" w:type="dxa"/>
            <w:shd w:val="clear" w:color="auto" w:fill="C5E0B3" w:themeFill="accent6" w:themeFillTint="66"/>
          </w:tcPr>
          <w:p w14:paraId="6F8606DE" w14:textId="54E54813" w:rsidR="00740375" w:rsidRPr="000C509F" w:rsidRDefault="00740375" w:rsidP="002A5A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Dažādi fondi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3C26392" w14:textId="494814AF" w:rsidR="00740375" w:rsidRPr="000C509F" w:rsidRDefault="00740375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shd w:val="clear" w:color="auto" w:fill="C5E0B3" w:themeFill="accent6" w:themeFillTint="66"/>
          </w:tcPr>
          <w:p w14:paraId="53728153" w14:textId="7AE9E605" w:rsidR="00740375" w:rsidRPr="000C509F" w:rsidRDefault="00740375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Mājas lapa</w:t>
            </w:r>
          </w:p>
        </w:tc>
      </w:tr>
      <w:tr w:rsidR="002A5ABE" w:rsidRPr="000C509F" w14:paraId="25D56E40" w14:textId="77777777" w:rsidTr="00740375">
        <w:tc>
          <w:tcPr>
            <w:tcW w:w="1701" w:type="dxa"/>
          </w:tcPr>
          <w:p w14:paraId="0AE73027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Reģionālās plānošanas fondi </w:t>
            </w:r>
          </w:p>
        </w:tc>
        <w:tc>
          <w:tcPr>
            <w:tcW w:w="1560" w:type="dxa"/>
          </w:tcPr>
          <w:p w14:paraId="10D008BB" w14:textId="4BC5AD04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Vide, sociālā dzīve</w:t>
            </w:r>
            <w:bookmarkStart w:id="0" w:name="_GoBack"/>
            <w:bookmarkEnd w:id="0"/>
          </w:p>
        </w:tc>
        <w:tc>
          <w:tcPr>
            <w:tcW w:w="10626" w:type="dxa"/>
          </w:tcPr>
          <w:p w14:paraId="79E37391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https://www.kurzemesregions.lv/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7A120A29" w14:textId="77777777" w:rsidTr="00740375">
        <w:tc>
          <w:tcPr>
            <w:tcW w:w="1701" w:type="dxa"/>
            <w:tcBorders>
              <w:bottom w:val="single" w:sz="4" w:space="0" w:color="auto"/>
            </w:tcBorders>
          </w:tcPr>
          <w:p w14:paraId="07F3485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Lauku atbalsta dienests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2B98D7" w14:textId="1CEE91E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Vietējā attīstība, zivsaimniecība, lauku attīstība, iedzīvotāju iesaiste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14:paraId="31B06925" w14:textId="6E642AE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https://www.lad.gov.lv/lv/projekti-un-investicijas-0</w:t>
              </w:r>
            </w:hyperlink>
          </w:p>
          <w:p w14:paraId="6E4221A8" w14:textId="7063FF3F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https://www.lad.gov.lv/lv/katalogs?progra_catalog_vid_1%5B539%5D=539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B04B93A" w14:textId="77777777" w:rsidTr="00740375">
        <w:tc>
          <w:tcPr>
            <w:tcW w:w="1701" w:type="dxa"/>
            <w:shd w:val="clear" w:color="auto" w:fill="auto"/>
          </w:tcPr>
          <w:p w14:paraId="2B63ED8F" w14:textId="5B2DBF7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Sabiedrības integrācijas fonds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03D1139" w14:textId="73CE6D05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NVO līdzfinansējums, valodu apguve, dažādu sabiedrības grupu iekļaušana, diasporas, mazākumtautības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0BE95892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https://www.sif.gov.lv/lv/jaunums/provizoriskais-konkursu-grafiks-20232024gadam-atjaunots-04012023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948024" w14:textId="710C9CD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77CE9FAC" w14:textId="77777777" w:rsidTr="00740375">
        <w:tc>
          <w:tcPr>
            <w:tcW w:w="1701" w:type="dxa"/>
          </w:tcPr>
          <w:p w14:paraId="2BA0830B" w14:textId="77777777" w:rsidR="002A5ABE" w:rsidRDefault="002A5ABE" w:rsidP="002A5A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Kultūrkapitāla </w:t>
            </w:r>
          </w:p>
          <w:p w14:paraId="1F4298E0" w14:textId="47D0011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fonds</w:t>
            </w:r>
          </w:p>
        </w:tc>
        <w:tc>
          <w:tcPr>
            <w:tcW w:w="1560" w:type="dxa"/>
          </w:tcPr>
          <w:p w14:paraId="1D1D0025" w14:textId="0087BBB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Kultūras pasākumi, mūzika, jaunrade, teātris, māksla, dejas, dizains, arhitektūra, literatūra</w:t>
            </w:r>
          </w:p>
        </w:tc>
        <w:tc>
          <w:tcPr>
            <w:tcW w:w="10626" w:type="dxa"/>
          </w:tcPr>
          <w:p w14:paraId="223799ED" w14:textId="05E20419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https://www.kkf.lv/aktualit%C4%81tes/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A18D2D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6604F4A" w14:textId="5665B929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554722D7" w14:textId="77777777" w:rsidTr="00740375">
        <w:tc>
          <w:tcPr>
            <w:tcW w:w="1701" w:type="dxa"/>
          </w:tcPr>
          <w:p w14:paraId="2550A0C1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Radošā Eiropa 2021-2027</w:t>
            </w:r>
          </w:p>
        </w:tc>
        <w:tc>
          <w:tcPr>
            <w:tcW w:w="1560" w:type="dxa"/>
          </w:tcPr>
          <w:p w14:paraId="27DA9084" w14:textId="6C80743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mediji, starpnozaru sadarbība, kultūras, valodu daudzveidība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, kultūras mantojums, pārrobežu sadarbība, jaunie mākslinieki</w:t>
            </w:r>
          </w:p>
        </w:tc>
        <w:tc>
          <w:tcPr>
            <w:tcW w:w="10626" w:type="dxa"/>
          </w:tcPr>
          <w:p w14:paraId="67CEFA72" w14:textId="5526543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Par programmu: https://www.km.gov.lv/lv/es-programma-radosa-eiropa-2021-2027</w:t>
              </w:r>
            </w:hyperlink>
          </w:p>
          <w:p w14:paraId="0A6AC321" w14:textId="244FB9F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Info par programmu: </w:t>
            </w:r>
            <w:hyperlink r:id="rId19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https://culture.ec.europa.eu/creative-europe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395891" w14:textId="5E8DBA9C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Projektu iesniegšanas kalendārs: </w:t>
            </w:r>
            <w:hyperlink r:id="rId20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https://www.km.gov.lv/lv/projektu-iesniegsanas-kalendars</w:t>
              </w:r>
            </w:hyperlink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1995E98" w14:textId="71B0E45F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Uzsaukumu datu bāze:  </w:t>
            </w:r>
            <w:hyperlink r:id="rId21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https://ec.europa.eu/info/funding-tenders/opportunities/portal/screen/home</w:t>
              </w:r>
            </w:hyperlink>
          </w:p>
          <w:p w14:paraId="0C479830" w14:textId="45E873D3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Starpnozaru uzsaukumi:</w:t>
            </w: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</w:t>
            </w:r>
            <w:hyperlink r:id="rId22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https://www.km.gov.lv/lv/jaunums/atverti-radosas-eiropas-starpnozaru-atzara-uzsaukumi</w:t>
              </w:r>
            </w:hyperlink>
          </w:p>
          <w:p w14:paraId="2724CDAE" w14:textId="77777777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16F85ADF" w14:textId="77300439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*Pagaidām izsludinātajos konkursos nav piemērotu grantu NVO, bet vērts papētīt, iespējms atrodas veidi sadarboties ar projektu realizētājiem. </w:t>
            </w:r>
          </w:p>
          <w:p w14:paraId="1B9243FE" w14:textId="15E79A2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0178F2BB" w14:textId="77777777" w:rsidTr="00740375">
        <w:tc>
          <w:tcPr>
            <w:tcW w:w="1701" w:type="dxa"/>
          </w:tcPr>
          <w:p w14:paraId="25107B75" w14:textId="030779C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color w:val="424242"/>
                <w:sz w:val="24"/>
                <w:szCs w:val="24"/>
                <w:shd w:val="clear" w:color="auto" w:fill="FFFFFF"/>
              </w:rPr>
              <w:lastRenderedPageBreak/>
              <w:t>ES kohēzijas programmas</w:t>
            </w:r>
          </w:p>
        </w:tc>
        <w:tc>
          <w:tcPr>
            <w:tcW w:w="1560" w:type="dxa"/>
          </w:tcPr>
          <w:p w14:paraId="61E88C2C" w14:textId="2516A2F2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Pieaugušo izglītība, pašvaldības, plānošanas reģioni, klimats, iekļaušana, NVO, uzņēmēji, saimnieciskās darbības veicēji</w:t>
            </w:r>
          </w:p>
        </w:tc>
        <w:tc>
          <w:tcPr>
            <w:tcW w:w="10626" w:type="dxa"/>
          </w:tcPr>
          <w:p w14:paraId="325DD590" w14:textId="0C16F80F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https://www.esfondi.lv/es-fondi-2021---2027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D6CF13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F1FA11F" w14:textId="10317E81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ES investīcijas 2021-2027: </w:t>
            </w:r>
            <w:hyperlink r:id="rId24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kopeja_es_fondi_21-27-kopeja (1).pdf</w:t>
              </w:r>
            </w:hyperlink>
          </w:p>
          <w:p w14:paraId="5EFF414C" w14:textId="0B75099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Iedzīvotājiem tuvāka Eiropa un Latvija: </w:t>
            </w:r>
            <w:hyperlink r:id="rId25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5_es_fondi_21-27-iedzivotajiem_tuvaka (2).pdf</w:t>
              </w:r>
            </w:hyperlink>
          </w:p>
        </w:tc>
      </w:tr>
      <w:tr w:rsidR="002A5ABE" w:rsidRPr="000C509F" w14:paraId="0D7EFB2F" w14:textId="77777777" w:rsidTr="00740375">
        <w:tc>
          <w:tcPr>
            <w:tcW w:w="1701" w:type="dxa"/>
          </w:tcPr>
          <w:p w14:paraId="3F2BF52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Latvijas vides aizsardzības fonds</w:t>
            </w:r>
          </w:p>
          <w:p w14:paraId="0A483514" w14:textId="77777777" w:rsidR="002A5ABE" w:rsidRPr="000C509F" w:rsidRDefault="002A5ABE" w:rsidP="002A5ABE">
            <w:pPr>
              <w:rPr>
                <w:rFonts w:cstheme="minorHAnsi"/>
                <w:b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0F28F924" w14:textId="24F23033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Vides aizsardzība, praktiskas aktivitātes, </w:t>
            </w:r>
            <w:r w:rsidRPr="000C509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nacionālas nozīmes multisektoriāli vides aizsardzības pasākumi</w:t>
            </w:r>
          </w:p>
        </w:tc>
        <w:tc>
          <w:tcPr>
            <w:tcW w:w="10626" w:type="dxa"/>
          </w:tcPr>
          <w:p w14:paraId="31EA8863" w14:textId="6B59BE6B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https://www.vraa.gov.lv/lv/projektu-konkursu-nolikumi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780CA86" w14:textId="77777777" w:rsidTr="00740375">
        <w:tc>
          <w:tcPr>
            <w:tcW w:w="1701" w:type="dxa"/>
          </w:tcPr>
          <w:p w14:paraId="27D31F02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Interreg Latvijā</w:t>
            </w:r>
          </w:p>
        </w:tc>
        <w:tc>
          <w:tcPr>
            <w:tcW w:w="1560" w:type="dxa"/>
          </w:tcPr>
          <w:p w14:paraId="6D72AB5B" w14:textId="48372E8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Baltijas valstu sadarbība- Igaunija,Lietuva izaugsme, inovācijas, digitalizācija, vide, ilgtspēja, sadarbības veicināšana</w:t>
            </w:r>
          </w:p>
        </w:tc>
        <w:tc>
          <w:tcPr>
            <w:tcW w:w="10626" w:type="dxa"/>
          </w:tcPr>
          <w:p w14:paraId="2529FD84" w14:textId="73AF985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Programma līdz 2027. gadam: </w:t>
            </w:r>
            <w:hyperlink r:id="rId27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https://www.interreg.lv/lv/interreg-latvija/2021-2027gada-periods/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7A5F18" w14:textId="122DB6C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Konkursu kalendārs: </w:t>
            </w:r>
            <w:hyperlink r:id="rId28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https://centralbaltic.eu/for-applicants/call-calendar/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4455D2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2BF5BC8" w14:textId="6BDDE7DE" w:rsidR="002A5ABE" w:rsidRPr="000C509F" w:rsidRDefault="002A5ABE" w:rsidP="002A5ABE">
            <w:pPr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Prezentācija par programmām: </w:t>
            </w:r>
            <w:hyperlink r:id="rId29" w:history="1">
              <w:r w:rsidRPr="00F86E4E">
                <w:rPr>
                  <w:rStyle w:val="Hyperlink"/>
                  <w:rFonts w:cstheme="minorHAnsi"/>
                  <w:sz w:val="24"/>
                  <w:szCs w:val="24"/>
                </w:rPr>
                <w:t>https://latlit.eu/wp-content/uploads/2022/11/1st-call-info-LATLIT-2021-2027-2.pdf</w:t>
              </w:r>
            </w:hyperlink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B63A9A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79714F20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AF57371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111495F8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3D844CBD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1C9CA1FC" w14:textId="77777777" w:rsidTr="00740375">
        <w:tc>
          <w:tcPr>
            <w:tcW w:w="1701" w:type="dxa"/>
          </w:tcPr>
          <w:p w14:paraId="42E644AE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Erasmus + Jaunatnei</w:t>
            </w:r>
          </w:p>
        </w:tc>
        <w:tc>
          <w:tcPr>
            <w:tcW w:w="1560" w:type="dxa"/>
          </w:tcPr>
          <w:p w14:paraId="11045B22" w14:textId="5EEA1954" w:rsidR="002A5ABE" w:rsidRPr="000C509F" w:rsidRDefault="002A5ABE" w:rsidP="002A5ABE">
            <w:pPr>
              <w:rPr>
                <w:rStyle w:val="Strong"/>
                <w:rFonts w:cstheme="minorHAnsi"/>
                <w:b w:val="0"/>
                <w:bCs w:val="0"/>
                <w:color w:val="282828"/>
                <w:sz w:val="24"/>
                <w:szCs w:val="24"/>
                <w:shd w:val="clear" w:color="auto" w:fill="FFFFFF"/>
              </w:rPr>
            </w:pPr>
            <w:r w:rsidRPr="000C509F">
              <w:rPr>
                <w:rStyle w:val="Strong"/>
                <w:rFonts w:cstheme="minorHAnsi"/>
                <w:b w:val="0"/>
                <w:bCs w:val="0"/>
                <w:color w:val="282828"/>
                <w:sz w:val="24"/>
                <w:szCs w:val="24"/>
                <w:shd w:val="clear" w:color="auto" w:fill="FFFFFF"/>
              </w:rPr>
              <w:t>Jaunatnes darbinieku mobilitātes, jauniešu apmaiņas, jauniešu līdzdalība, starptautiskā stratēģiskā parnerība</w:t>
            </w:r>
          </w:p>
        </w:tc>
        <w:tc>
          <w:tcPr>
            <w:tcW w:w="10626" w:type="dxa"/>
          </w:tcPr>
          <w:p w14:paraId="65272DD8" w14:textId="6DFFEA13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Erasmus +</w:t>
            </w:r>
          </w:p>
          <w:p w14:paraId="045F7887" w14:textId="36EC7B2E" w:rsidR="002A5ABE" w:rsidRPr="000C509F" w:rsidRDefault="00240E77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30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https://www.erasmusplus.lv/izsludinatie-konkursi-un-apstiprinatie-projekti-2023-gads?tab=collapse-1282</w:t>
              </w:r>
            </w:hyperlink>
          </w:p>
          <w:p w14:paraId="293E6011" w14:textId="7777777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45656A1" w14:textId="5FAC042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Jaunatnes starptautisko programmu aģentūra</w:t>
            </w:r>
          </w:p>
          <w:p w14:paraId="241A362A" w14:textId="62217734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https://jaunatne.gov.lv/jaunumi/erasmus/erasmus-jaunatnes-jomas-projektiem-2023-gada-pieejami-vairak-neka-5-miljoni-eiro/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013B0C8" w14:textId="77777777" w:rsidTr="00740375">
        <w:tc>
          <w:tcPr>
            <w:tcW w:w="1701" w:type="dxa"/>
          </w:tcPr>
          <w:p w14:paraId="3FFEF7E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Erasmus Solidaritātes korpusa projekti</w:t>
            </w:r>
          </w:p>
        </w:tc>
        <w:tc>
          <w:tcPr>
            <w:tcW w:w="1560" w:type="dxa"/>
          </w:tcPr>
          <w:p w14:paraId="280A8329" w14:textId="77777777" w:rsidR="002A5ABE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Brīvprātīgais darbs, solidaritātes projekti, jauniešu darbs, demokrātijas, solidaritātes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stiprināšana, sociālā iekļaušana, n</w:t>
            </w:r>
            <w:r>
              <w:rPr>
                <w:rFonts w:cstheme="minorHAnsi"/>
                <w:sz w:val="24"/>
                <w:szCs w:val="24"/>
              </w:rPr>
              <w:t>eformālā izglītība, daudzvalod-</w:t>
            </w:r>
          </w:p>
          <w:p w14:paraId="0C5474B8" w14:textId="57ACEB0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ība</w:t>
            </w:r>
          </w:p>
        </w:tc>
        <w:tc>
          <w:tcPr>
            <w:tcW w:w="10626" w:type="dxa"/>
          </w:tcPr>
          <w:p w14:paraId="2CBDF4E1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https://jaunatne.gov.lv/konkursi/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3EFA43" w14:textId="40E914C4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https://jaunatne.gov.lv/jaunumi/eiropas-solidaritates-korpuss/izsludinats-eiropas-solidaritates-korpuss-2023-gada-projektu-konkurss/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834F52A" w14:textId="77777777" w:rsidTr="00740375">
        <w:tc>
          <w:tcPr>
            <w:tcW w:w="1701" w:type="dxa"/>
          </w:tcPr>
          <w:p w14:paraId="1A3C73BE" w14:textId="36567344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Urbact</w:t>
            </w:r>
          </w:p>
        </w:tc>
        <w:tc>
          <w:tcPr>
            <w:tcW w:w="1560" w:type="dxa"/>
          </w:tcPr>
          <w:p w14:paraId="1C31118C" w14:textId="01E2A1B8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 Pilsētu vadība, sadarbība</w:t>
            </w:r>
          </w:p>
        </w:tc>
        <w:tc>
          <w:tcPr>
            <w:tcW w:w="10626" w:type="dxa"/>
          </w:tcPr>
          <w:p w14:paraId="7E679E68" w14:textId="18A68513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https://urbact.eu/get-involved</w:t>
            </w:r>
          </w:p>
        </w:tc>
      </w:tr>
      <w:tr w:rsidR="002A5ABE" w:rsidRPr="000C509F" w14:paraId="1AE011F4" w14:textId="77777777" w:rsidTr="00740375">
        <w:tc>
          <w:tcPr>
            <w:tcW w:w="1701" w:type="dxa"/>
          </w:tcPr>
          <w:p w14:paraId="4943E1D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Nordpluss programma</w:t>
            </w:r>
          </w:p>
          <w:p w14:paraId="155FE462" w14:textId="3BEA8A4F" w:rsidR="002A5ABE" w:rsidRPr="000C509F" w:rsidRDefault="002A5ABE" w:rsidP="002A5A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2177D2" w14:textId="1E4918E8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03D2D" w14:textId="1A735ECB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Starpkultūru sadarbība, jaunieši, izglītība,  sociālā ilgtspēja,  iekļaušana, valodas, kultūra, Ziemeļvalstu sadarbība, demokrātija</w:t>
            </w:r>
          </w:p>
        </w:tc>
        <w:tc>
          <w:tcPr>
            <w:tcW w:w="10626" w:type="dxa"/>
          </w:tcPr>
          <w:p w14:paraId="4C95522F" w14:textId="304D379D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https://www.viaa.gov.lv/lv/jaunums/atverta-pieteiksanas-jauna-perioda-nordplus-programmas-projektu-konkursam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A6A32A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8D1692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4BCE221" w14:textId="6DD5352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Rokasgrāmata Nordplus projektiem 2023. gadam </w:t>
            </w:r>
            <w:hyperlink r:id="rId35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https://www.nordplusonline.org/how-to-apply/handbook/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ACD071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A10FD46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https://www.nordplusonline.org/news/the-first-call-for-applications-in-the-new-nordplus-programme-period-2023-2027-is-now-open/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8A4759" w14:textId="2498EB7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48648D9E" w14:textId="77777777" w:rsidTr="00740375">
        <w:tc>
          <w:tcPr>
            <w:tcW w:w="1701" w:type="dxa"/>
          </w:tcPr>
          <w:p w14:paraId="3652280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Programma </w:t>
            </w:r>
          </w:p>
          <w:p w14:paraId="211D716B" w14:textId="08D708F6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"Pilsoņi, vienlīdzība, tiesības un vērtības”</w:t>
            </w:r>
          </w:p>
          <w:p w14:paraId="0194DD0F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BBD98" w14:textId="7AD333DB" w:rsidR="002A5ABE" w:rsidRPr="000C509F" w:rsidRDefault="002A5ABE" w:rsidP="002A5A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Pilsoniskā sabiedrība, līdztiesība, pilsoņu iesaiste, dafne, </w:t>
            </w:r>
            <w:r w:rsidRPr="000C509F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savienības vērtības</w:t>
            </w:r>
          </w:p>
        </w:tc>
        <w:tc>
          <w:tcPr>
            <w:tcW w:w="10626" w:type="dxa"/>
          </w:tcPr>
          <w:p w14:paraId="2257334D" w14:textId="7A8AF1CE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Par programmu: </w:t>
            </w:r>
            <w:hyperlink r:id="rId37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https://commission.europa.eu/about-european-commission/departments-and-executive-agencies/justice-and-consumers/justice-and-consumers-funding-tenders/funding-programmes/citizens-equality-rights-and-values-programme_lv</w:t>
              </w:r>
            </w:hyperlink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07D231B" w14:textId="77777777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1BB89768" w14:textId="5C60319C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Arī: </w:t>
            </w:r>
          </w:p>
          <w:p w14:paraId="1F242322" w14:textId="7D6889D2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https://www.km.gov.lv/lv/es-programma-pilsoni-vienlidziba-tiesibas-un-vertibas-cerv-2021-2027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55F99B9" w14:textId="77777777" w:rsidTr="00740375">
        <w:tc>
          <w:tcPr>
            <w:tcW w:w="1701" w:type="dxa"/>
          </w:tcPr>
          <w:p w14:paraId="59C1F4FB" w14:textId="0657DAC8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Norden</w:t>
            </w:r>
          </w:p>
          <w:p w14:paraId="5499BE10" w14:textId="0939157F" w:rsidR="002A5ABE" w:rsidRPr="000C509F" w:rsidRDefault="002A5ABE" w:rsidP="002A5A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BEA1362" w14:textId="657F9321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Sadarbības veicināšana, pilsoniskas sabiedrības stiprināšana, ilgtspējīgas iniciatīvas, Ziemeļvalstu un Baltijas valstu sadarbība</w:t>
            </w:r>
          </w:p>
        </w:tc>
        <w:tc>
          <w:tcPr>
            <w:tcW w:w="10626" w:type="dxa"/>
          </w:tcPr>
          <w:p w14:paraId="71D7F1C7" w14:textId="47D315D0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Konkursu laiki un noteikumi izsludināti lapā- </w:t>
            </w:r>
          </w:p>
          <w:p w14:paraId="09FF8EEA" w14:textId="449060A2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https://norden.lv/lv/grantu-programmas/ziemelvalstu-un-baltijas-valstu-nvo-programma/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1A65CD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8ADBB5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Pieteiksānās ceļvedis </w:t>
            </w:r>
            <w:hyperlink r:id="rId40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https://www.ncmgrants.org/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15EFC6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BC02532" w14:textId="731B5713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*Īpaši jāņem vērā, ka </w:t>
            </w:r>
            <w:r w:rsidRPr="000C509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projektu iesniedzējam nepieciešamas divas NVO kā partneri, no kurām vismaz viena ir no kādas Ziemeļvalsts, otra var būt no citas Baltijas vai Ziemeļvalsts.</w:t>
            </w:r>
          </w:p>
        </w:tc>
      </w:tr>
      <w:tr w:rsidR="002A5ABE" w:rsidRPr="000C509F" w14:paraId="0F898B00" w14:textId="77777777" w:rsidTr="00740375">
        <w:tc>
          <w:tcPr>
            <w:tcW w:w="1701" w:type="dxa"/>
          </w:tcPr>
          <w:p w14:paraId="61011C98" w14:textId="17B0CEDE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Prosperous Future</w:t>
            </w:r>
          </w:p>
        </w:tc>
        <w:tc>
          <w:tcPr>
            <w:tcW w:w="1560" w:type="dxa"/>
          </w:tcPr>
          <w:p w14:paraId="02B2D65A" w14:textId="0029A52B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Pilsoniska sabiedrība, sadarbība, demokrātija, ilgtspēja</w:t>
            </w:r>
          </w:p>
        </w:tc>
        <w:tc>
          <w:tcPr>
            <w:tcW w:w="10626" w:type="dxa"/>
          </w:tcPr>
          <w:p w14:paraId="6432E50A" w14:textId="17B67E18" w:rsidR="002A5ABE" w:rsidRPr="000C509F" w:rsidRDefault="00240E77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4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https://norden.lv/lv/aktualitates/jaunumi/jauna-programma-pilsoniskas-sabiedribas-sadarbibai-ziemelvalstu-un-baltijas-regiona-prosperous-future-/</w:t>
              </w:r>
            </w:hyperlink>
            <w:r w:rsidR="002A5ABE"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2A5ABE" w:rsidRPr="000C509F" w14:paraId="6BF1B1A3" w14:textId="77777777" w:rsidTr="00740375">
        <w:tc>
          <w:tcPr>
            <w:tcW w:w="1701" w:type="dxa"/>
          </w:tcPr>
          <w:p w14:paraId="384B085E" w14:textId="5411186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Nordic Culture Point</w:t>
            </w:r>
          </w:p>
        </w:tc>
        <w:tc>
          <w:tcPr>
            <w:tcW w:w="1560" w:type="dxa"/>
          </w:tcPr>
          <w:p w14:paraId="318CBDEA" w14:textId="5D79E589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Māksla, kultūra</w:t>
            </w:r>
          </w:p>
        </w:tc>
        <w:tc>
          <w:tcPr>
            <w:tcW w:w="10626" w:type="dxa"/>
          </w:tcPr>
          <w:p w14:paraId="7144800F" w14:textId="6962C00D" w:rsidR="002A5ABE" w:rsidRPr="000C509F" w:rsidRDefault="00240E77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4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https://www.nordiskkulturkontakt.org/en/</w:t>
              </w:r>
            </w:hyperlink>
            <w:r w:rsidR="002A5ABE"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2A5ABE" w:rsidRPr="000C509F" w14:paraId="5358ECDA" w14:textId="77777777" w:rsidTr="00740375">
        <w:tc>
          <w:tcPr>
            <w:tcW w:w="1701" w:type="dxa"/>
          </w:tcPr>
          <w:p w14:paraId="3EDDD7E2" w14:textId="396045C5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EEZ granti visi vienkopus</w:t>
            </w:r>
          </w:p>
        </w:tc>
        <w:tc>
          <w:tcPr>
            <w:tcW w:w="1560" w:type="dxa"/>
          </w:tcPr>
          <w:p w14:paraId="3CEBAB3F" w14:textId="078255CF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Iekļaujoša Eiropa, starpvalstu dadarbība</w:t>
            </w:r>
          </w:p>
        </w:tc>
        <w:tc>
          <w:tcPr>
            <w:tcW w:w="10626" w:type="dxa"/>
          </w:tcPr>
          <w:p w14:paraId="62D28125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https://eeagrants.lv/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5D7D45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https://eeagrants.lv/par-grantiem/biezak-uzdotie-jautajumi/attiecinamie-izdevumi/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95004E" w14:textId="61B20EEB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9 programmas: Pētniecība un izglītība, Reģionālā attīstība, starptautiskā policijas sadarbība, Aktīvo iedzīvotāju fonds, Divpusējās sadarbības fonds, sociālais dialogs-pienācīgs darbs, Klimats un vide, Bizness un inovācijas, Korekcijas dienesti</w:t>
            </w:r>
          </w:p>
          <w:p w14:paraId="23CEE5F7" w14:textId="7E180B9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22FC0E46" w14:textId="77777777" w:rsidTr="00740375">
        <w:tc>
          <w:tcPr>
            <w:tcW w:w="1701" w:type="dxa"/>
          </w:tcPr>
          <w:p w14:paraId="158342E9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Aktīvo iedzīvotāju fonds</w:t>
            </w:r>
          </w:p>
        </w:tc>
        <w:tc>
          <w:tcPr>
            <w:tcW w:w="1560" w:type="dxa"/>
          </w:tcPr>
          <w:p w14:paraId="2691ACBF" w14:textId="1294761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Pilsoniska sabiedrība, pārrobežu sadarbība</w:t>
            </w:r>
          </w:p>
        </w:tc>
        <w:tc>
          <w:tcPr>
            <w:tcW w:w="10626" w:type="dxa"/>
          </w:tcPr>
          <w:p w14:paraId="78D055F0" w14:textId="49CFDC2B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https://www.activecitizensfund.lv/lv/projektu-konkursi/aktualie-projektu-konkursi.html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D69D60" w14:textId="70A2B831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Aktīva projektu iesniegšana programmā: Divpusējā un reģionālā sadarbība (</w:t>
            </w:r>
            <w:r w:rsidRPr="000C509F">
              <w:rPr>
                <w:rFonts w:cstheme="minorHAnsi"/>
                <w:color w:val="000000"/>
                <w:sz w:val="24"/>
                <w:szCs w:val="24"/>
              </w:rPr>
              <w:t>esošajiem AIF Stratēģisko un Kapacitātes projektu īstenotājiem sadarbības stiprināšanai ar donorvalstu organizācijām.)</w:t>
            </w:r>
            <w:r w:rsidRPr="000C509F">
              <w:rPr>
                <w:rFonts w:cstheme="minorHAnsi"/>
                <w:sz w:val="24"/>
                <w:szCs w:val="24"/>
              </w:rPr>
              <w:t xml:space="preserve">: </w:t>
            </w:r>
            <w:hyperlink r:id="rId46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https://www.activecitizensfund.lv/lv/par-fondu/programmas/divpuseja-un-regionala-sadarbiba.html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6B5DD9" w14:textId="530F3B65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4. programmas: Divpusējā un reģionālā sadarbība, Ilgtspēja un kapacitāte, Demokrātijas kultūra, Cilvēktiesības. </w:t>
            </w:r>
          </w:p>
        </w:tc>
      </w:tr>
      <w:tr w:rsidR="00173113" w:rsidRPr="000C509F" w14:paraId="53D40309" w14:textId="77777777" w:rsidTr="00740375">
        <w:tc>
          <w:tcPr>
            <w:tcW w:w="1701" w:type="dxa"/>
          </w:tcPr>
          <w:p w14:paraId="1B7D2D25" w14:textId="3776673D" w:rsidR="00173113" w:rsidRPr="000C509F" w:rsidRDefault="009804B5" w:rsidP="002A5A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Nordisk Kulturfond</w:t>
            </w:r>
          </w:p>
        </w:tc>
        <w:tc>
          <w:tcPr>
            <w:tcW w:w="1560" w:type="dxa"/>
          </w:tcPr>
          <w:p w14:paraId="2C39A9FA" w14:textId="2FBAA01F" w:rsidR="00173113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Māksla, kultūra sabiedrībai</w:t>
            </w:r>
          </w:p>
        </w:tc>
        <w:tc>
          <w:tcPr>
            <w:tcW w:w="10626" w:type="dxa"/>
          </w:tcPr>
          <w:p w14:paraId="3B3AA4E0" w14:textId="2C6C57DF" w:rsidR="00173113" w:rsidRDefault="00240E77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47" w:history="1">
              <w:r w:rsidR="009804B5" w:rsidRPr="00621B99">
                <w:rPr>
                  <w:rStyle w:val="Hyperlink"/>
                  <w:rFonts w:cstheme="minorHAnsi"/>
                  <w:sz w:val="24"/>
                  <w:szCs w:val="24"/>
                </w:rPr>
                <w:t>https://www.nordiskkulturfond.org/</w:t>
              </w:r>
            </w:hyperlink>
            <w:r w:rsidR="009804B5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316C65F5" w14:textId="77777777" w:rsidTr="00740375">
        <w:tc>
          <w:tcPr>
            <w:tcW w:w="1701" w:type="dxa"/>
          </w:tcPr>
          <w:p w14:paraId="3ABC4F00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British council</w:t>
            </w:r>
          </w:p>
        </w:tc>
        <w:tc>
          <w:tcPr>
            <w:tcW w:w="1560" w:type="dxa"/>
          </w:tcPr>
          <w:p w14:paraId="47A118F4" w14:textId="2629AB0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21. gss. nepieciešamās prasmes, aktīva iesaistīšanās lēmumu pieņemšanā, iekļaujoša sabiedrība, kultūra, māksla, </w:t>
            </w:r>
          </w:p>
        </w:tc>
        <w:tc>
          <w:tcPr>
            <w:tcW w:w="10626" w:type="dxa"/>
          </w:tcPr>
          <w:p w14:paraId="48A9B408" w14:textId="1ED9664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https://www.britishcouncil.lv/projektu-konkurss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28D8F74E" w14:textId="77777777" w:rsidTr="00740375">
        <w:tc>
          <w:tcPr>
            <w:tcW w:w="1701" w:type="dxa"/>
          </w:tcPr>
          <w:p w14:paraId="269033A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ASV vēstniecība Latvijā</w:t>
            </w:r>
          </w:p>
        </w:tc>
        <w:tc>
          <w:tcPr>
            <w:tcW w:w="1560" w:type="dxa"/>
          </w:tcPr>
          <w:p w14:paraId="63BDF47A" w14:textId="2B826B1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Stiprākas demokrātijas institūcijas, stiprāka pilsoniskā sabiedrība, sociālā iekļautība,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 xml:space="preserve">kultūras saites starp ASV un Latviju, ES un transatlantijas drošība, ilgtspēja, </w:t>
            </w:r>
            <w:r>
              <w:rPr>
                <w:rFonts w:cstheme="minorHAnsi"/>
                <w:sz w:val="24"/>
                <w:szCs w:val="24"/>
              </w:rPr>
              <w:t>iekļaujoša ekonomikas izaugsme</w:t>
            </w:r>
          </w:p>
        </w:tc>
        <w:tc>
          <w:tcPr>
            <w:tcW w:w="10626" w:type="dxa"/>
          </w:tcPr>
          <w:p w14:paraId="534E065D" w14:textId="1281DC9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Par grantu programmu: </w:t>
            </w:r>
            <w:hyperlink r:id="rId49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https://lv.usembassy.gov/lv/education-culture-lv/grants-lv/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01F514" w14:textId="212F667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723E44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4D301B2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DF4E11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66CA1AC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50832DA8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06A78D5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Grants Ukrainas bēgļu atbalstam:</w:t>
            </w:r>
          </w:p>
          <w:p w14:paraId="40200E7F" w14:textId="3F5ADDAC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https://lv.usembassy.gov/complementary-response-small-grants-program/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7EA8C54A" w14:textId="77777777" w:rsidTr="00740375">
        <w:tc>
          <w:tcPr>
            <w:tcW w:w="1701" w:type="dxa"/>
          </w:tcPr>
          <w:p w14:paraId="269424A8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 xml:space="preserve">Vācijas vēstniecība Rīgā </w:t>
            </w:r>
          </w:p>
        </w:tc>
        <w:tc>
          <w:tcPr>
            <w:tcW w:w="1560" w:type="dxa"/>
          </w:tcPr>
          <w:p w14:paraId="31AAB70B" w14:textId="18BFDAA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Mediju pratība, mediju kvalitātes veicināšana, pilsoniskā sabiedrība, līdzdalība, izglītības iespēju uzlabošana un veicināšana</w:t>
            </w:r>
          </w:p>
        </w:tc>
        <w:tc>
          <w:tcPr>
            <w:tcW w:w="10626" w:type="dxa"/>
          </w:tcPr>
          <w:p w14:paraId="75D4C57A" w14:textId="77777777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https://riga.diplo.de/lv-lv/aktuelles/-/2246334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2C9254E5" w14:textId="77777777" w:rsidTr="00740375">
        <w:tc>
          <w:tcPr>
            <w:tcW w:w="1701" w:type="dxa"/>
          </w:tcPr>
          <w:p w14:paraId="2BA59E59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Programma Life</w:t>
            </w:r>
          </w:p>
        </w:tc>
        <w:tc>
          <w:tcPr>
            <w:tcW w:w="1560" w:type="dxa"/>
          </w:tcPr>
          <w:p w14:paraId="287269C7" w14:textId="549F809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Klimatas un infrastruktūra</w:t>
            </w:r>
          </w:p>
        </w:tc>
        <w:tc>
          <w:tcPr>
            <w:tcW w:w="10626" w:type="dxa"/>
          </w:tcPr>
          <w:p w14:paraId="6F62638F" w14:textId="0AAE3AE6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https://cinea.ec.europa.eu/programmes/life/life-calls-proposals_en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33DEA99A" w14:textId="77777777" w:rsidTr="00740375">
        <w:tc>
          <w:tcPr>
            <w:tcW w:w="1701" w:type="dxa"/>
          </w:tcPr>
          <w:p w14:paraId="6F2B2B16" w14:textId="3379777F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Zviedru institūts</w:t>
            </w:r>
          </w:p>
        </w:tc>
        <w:tc>
          <w:tcPr>
            <w:tcW w:w="1560" w:type="dxa"/>
          </w:tcPr>
          <w:p w14:paraId="6620EEDD" w14:textId="5415E2D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Akadēmiskā sadarbība,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Baltijas valstu sadarbība</w:t>
            </w:r>
          </w:p>
        </w:tc>
        <w:tc>
          <w:tcPr>
            <w:tcW w:w="10626" w:type="dxa"/>
          </w:tcPr>
          <w:p w14:paraId="60623D83" w14:textId="43CC919D" w:rsidR="002A5ABE" w:rsidRPr="000C509F" w:rsidRDefault="00240E77" w:rsidP="002A5ABE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https://si.se/en/apply/funding-grants/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53A2C2A" w14:textId="77777777" w:rsidTr="00740375">
        <w:tc>
          <w:tcPr>
            <w:tcW w:w="1701" w:type="dxa"/>
            <w:shd w:val="clear" w:color="auto" w:fill="C5E0B3" w:themeFill="accent6" w:themeFillTint="66"/>
          </w:tcPr>
          <w:p w14:paraId="7EBB7649" w14:textId="464D0EB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Uzņēmumi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8B5BF95" w14:textId="5BB8C95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shd w:val="clear" w:color="auto" w:fill="C5E0B3" w:themeFill="accent6" w:themeFillTint="66"/>
          </w:tcPr>
          <w:p w14:paraId="1DC7CE18" w14:textId="4B017718" w:rsidR="002A5ABE" w:rsidRPr="000C509F" w:rsidRDefault="002A5ABE" w:rsidP="002A5ABE">
            <w:pPr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Mājas lapa</w:t>
            </w:r>
          </w:p>
        </w:tc>
      </w:tr>
      <w:tr w:rsidR="002A5ABE" w:rsidRPr="000C509F" w14:paraId="24713B52" w14:textId="77777777" w:rsidTr="00740375">
        <w:tc>
          <w:tcPr>
            <w:tcW w:w="1701" w:type="dxa"/>
          </w:tcPr>
          <w:p w14:paraId="3F6D5F15" w14:textId="024AE76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Mežpils </w:t>
            </w:r>
          </w:p>
        </w:tc>
        <w:tc>
          <w:tcPr>
            <w:tcW w:w="1560" w:type="dxa"/>
          </w:tcPr>
          <w:p w14:paraId="61E5853D" w14:textId="2B06878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Vide, apzaļumošana, atpūtas vieta </w:t>
            </w:r>
          </w:p>
        </w:tc>
        <w:tc>
          <w:tcPr>
            <w:tcW w:w="10626" w:type="dxa"/>
          </w:tcPr>
          <w:p w14:paraId="30861F73" w14:textId="055E0ED4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https://mezpilsalus.lv/darisavupilsetulabaku/</w:t>
            </w:r>
          </w:p>
        </w:tc>
      </w:tr>
      <w:tr w:rsidR="002A5ABE" w:rsidRPr="000C509F" w14:paraId="5A228ADF" w14:textId="77777777" w:rsidTr="00740375">
        <w:tc>
          <w:tcPr>
            <w:tcW w:w="1701" w:type="dxa"/>
            <w:shd w:val="clear" w:color="auto" w:fill="C5E0B3" w:themeFill="accent6" w:themeFillTint="66"/>
          </w:tcPr>
          <w:p w14:paraId="06B6457C" w14:textId="37A1B6B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Mecenāti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9946344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shd w:val="clear" w:color="auto" w:fill="C5E0B3" w:themeFill="accent6" w:themeFillTint="66"/>
          </w:tcPr>
          <w:p w14:paraId="6CB0EA89" w14:textId="7777777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4E78A25F" w14:textId="77777777" w:rsidTr="00740375">
        <w:tc>
          <w:tcPr>
            <w:tcW w:w="1701" w:type="dxa"/>
          </w:tcPr>
          <w:p w14:paraId="10D10DD1" w14:textId="5C689D80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Borisa un Ināras Teterevu fonds</w:t>
            </w:r>
          </w:p>
        </w:tc>
        <w:tc>
          <w:tcPr>
            <w:tcW w:w="1560" w:type="dxa"/>
          </w:tcPr>
          <w:p w14:paraId="3F0BC166" w14:textId="6D357B9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Sociālā sfēra, māksla un kultūra, kultūras pieminekļi</w:t>
            </w:r>
          </w:p>
        </w:tc>
        <w:tc>
          <w:tcPr>
            <w:tcW w:w="10626" w:type="dxa"/>
          </w:tcPr>
          <w:p w14:paraId="410741EB" w14:textId="3C0B529E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https://www.teterevufonds.lv/jaunumi/aicina-nvo-pieteikties-atbalstam-un-palidzet-grutibas-nonakusajiem-veikt-darzkopibas-darbus/</w:t>
            </w:r>
          </w:p>
        </w:tc>
      </w:tr>
    </w:tbl>
    <w:p w14:paraId="2C648FA4" w14:textId="77777777" w:rsidR="00D91225" w:rsidRPr="000C509F" w:rsidRDefault="00D91225">
      <w:pPr>
        <w:rPr>
          <w:rFonts w:cstheme="minorHAnsi"/>
          <w:sz w:val="24"/>
          <w:szCs w:val="24"/>
        </w:rPr>
      </w:pPr>
    </w:p>
    <w:p w14:paraId="28E74572" w14:textId="77777777" w:rsidR="00D91225" w:rsidRPr="000C509F" w:rsidRDefault="00D91225">
      <w:pPr>
        <w:rPr>
          <w:rFonts w:cstheme="minorHAnsi"/>
          <w:sz w:val="24"/>
          <w:szCs w:val="24"/>
        </w:rPr>
      </w:pPr>
    </w:p>
    <w:p w14:paraId="332DA5DF" w14:textId="30D0295E" w:rsidR="00477883" w:rsidRPr="000C509F" w:rsidRDefault="00477883">
      <w:pPr>
        <w:rPr>
          <w:rFonts w:cstheme="minorHAnsi"/>
          <w:sz w:val="24"/>
          <w:szCs w:val="24"/>
        </w:rPr>
      </w:pPr>
    </w:p>
    <w:p w14:paraId="79413626" w14:textId="77777777" w:rsidR="00A42554" w:rsidRPr="000C509F" w:rsidRDefault="00A42554">
      <w:pPr>
        <w:rPr>
          <w:rFonts w:cstheme="minorHAnsi"/>
          <w:sz w:val="24"/>
          <w:szCs w:val="24"/>
        </w:rPr>
      </w:pPr>
    </w:p>
    <w:sectPr w:rsidR="00A42554" w:rsidRPr="000C509F" w:rsidSect="004267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936F" w16cex:dateUtc="2023-03-07T08:41:00Z"/>
  <w16cex:commentExtensible w16cex:durableId="27B193A9" w16cex:dateUtc="2023-03-07T08:42:00Z"/>
  <w16cex:commentExtensible w16cex:durableId="27B193B0" w16cex:dateUtc="2023-03-07T08:42:00Z"/>
  <w16cex:commentExtensible w16cex:durableId="27B1943A" w16cex:dateUtc="2023-03-07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E32F7" w16cid:durableId="27B1936F"/>
  <w16cid:commentId w16cid:paraId="7108AA4E" w16cid:durableId="27B193A9"/>
  <w16cid:commentId w16cid:paraId="2D312628" w16cid:durableId="27B193B0"/>
  <w16cid:commentId w16cid:paraId="51683900" w16cid:durableId="27B194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73D"/>
    <w:multiLevelType w:val="multilevel"/>
    <w:tmpl w:val="BC2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208D4"/>
    <w:multiLevelType w:val="hybridMultilevel"/>
    <w:tmpl w:val="C39824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155C"/>
    <w:multiLevelType w:val="multilevel"/>
    <w:tmpl w:val="3006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E0C71"/>
    <w:multiLevelType w:val="multilevel"/>
    <w:tmpl w:val="E55C9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10"/>
    <w:multiLevelType w:val="multilevel"/>
    <w:tmpl w:val="FD5AF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424DE"/>
    <w:multiLevelType w:val="multilevel"/>
    <w:tmpl w:val="1F28B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F"/>
    <w:rsid w:val="0000183A"/>
    <w:rsid w:val="00013F88"/>
    <w:rsid w:val="000141B3"/>
    <w:rsid w:val="00034BE9"/>
    <w:rsid w:val="00051C5F"/>
    <w:rsid w:val="000526C2"/>
    <w:rsid w:val="00056CDF"/>
    <w:rsid w:val="000C309E"/>
    <w:rsid w:val="000C509F"/>
    <w:rsid w:val="000D57CD"/>
    <w:rsid w:val="001010C3"/>
    <w:rsid w:val="00146A6D"/>
    <w:rsid w:val="00173113"/>
    <w:rsid w:val="001E68AA"/>
    <w:rsid w:val="001F2DF1"/>
    <w:rsid w:val="001F6885"/>
    <w:rsid w:val="00206EBD"/>
    <w:rsid w:val="00240E77"/>
    <w:rsid w:val="00257603"/>
    <w:rsid w:val="0025779D"/>
    <w:rsid w:val="002A596D"/>
    <w:rsid w:val="002A5ABE"/>
    <w:rsid w:val="002C0983"/>
    <w:rsid w:val="002F5089"/>
    <w:rsid w:val="002F53CE"/>
    <w:rsid w:val="0034522C"/>
    <w:rsid w:val="0034744A"/>
    <w:rsid w:val="00355413"/>
    <w:rsid w:val="00361487"/>
    <w:rsid w:val="0039544F"/>
    <w:rsid w:val="00396C70"/>
    <w:rsid w:val="00405909"/>
    <w:rsid w:val="00424BA9"/>
    <w:rsid w:val="00426717"/>
    <w:rsid w:val="00426E8F"/>
    <w:rsid w:val="00457E77"/>
    <w:rsid w:val="00467972"/>
    <w:rsid w:val="00477883"/>
    <w:rsid w:val="00492E30"/>
    <w:rsid w:val="004B77F8"/>
    <w:rsid w:val="004E67A9"/>
    <w:rsid w:val="004F573B"/>
    <w:rsid w:val="004F766A"/>
    <w:rsid w:val="00521A97"/>
    <w:rsid w:val="005263F6"/>
    <w:rsid w:val="005C1917"/>
    <w:rsid w:val="005E2236"/>
    <w:rsid w:val="005E5743"/>
    <w:rsid w:val="005E7A47"/>
    <w:rsid w:val="005E7BD9"/>
    <w:rsid w:val="00600F2E"/>
    <w:rsid w:val="00607982"/>
    <w:rsid w:val="00616AD8"/>
    <w:rsid w:val="00623A3F"/>
    <w:rsid w:val="006407FA"/>
    <w:rsid w:val="006439F8"/>
    <w:rsid w:val="00645A8A"/>
    <w:rsid w:val="00647541"/>
    <w:rsid w:val="00653F8D"/>
    <w:rsid w:val="006674EB"/>
    <w:rsid w:val="00686281"/>
    <w:rsid w:val="006C110E"/>
    <w:rsid w:val="006C45DF"/>
    <w:rsid w:val="006C7940"/>
    <w:rsid w:val="006D1658"/>
    <w:rsid w:val="006E6946"/>
    <w:rsid w:val="006F7126"/>
    <w:rsid w:val="00720FB4"/>
    <w:rsid w:val="00740375"/>
    <w:rsid w:val="007832C5"/>
    <w:rsid w:val="0079515B"/>
    <w:rsid w:val="0079769B"/>
    <w:rsid w:val="007A099D"/>
    <w:rsid w:val="007D2B00"/>
    <w:rsid w:val="0080595F"/>
    <w:rsid w:val="00821D53"/>
    <w:rsid w:val="008303AD"/>
    <w:rsid w:val="00854C8C"/>
    <w:rsid w:val="008672FB"/>
    <w:rsid w:val="008709EA"/>
    <w:rsid w:val="008A0484"/>
    <w:rsid w:val="008D1C7B"/>
    <w:rsid w:val="008F70BD"/>
    <w:rsid w:val="009050C4"/>
    <w:rsid w:val="0092500D"/>
    <w:rsid w:val="00952D14"/>
    <w:rsid w:val="009559A4"/>
    <w:rsid w:val="00970593"/>
    <w:rsid w:val="009804B5"/>
    <w:rsid w:val="009E1B84"/>
    <w:rsid w:val="009E78BC"/>
    <w:rsid w:val="009F27A5"/>
    <w:rsid w:val="009F30FF"/>
    <w:rsid w:val="009F78C8"/>
    <w:rsid w:val="00A30546"/>
    <w:rsid w:val="00A32BD8"/>
    <w:rsid w:val="00A3691F"/>
    <w:rsid w:val="00A42554"/>
    <w:rsid w:val="00A4619C"/>
    <w:rsid w:val="00A544BD"/>
    <w:rsid w:val="00A72E75"/>
    <w:rsid w:val="00A75E11"/>
    <w:rsid w:val="00A84819"/>
    <w:rsid w:val="00AA2D35"/>
    <w:rsid w:val="00AE302A"/>
    <w:rsid w:val="00B06408"/>
    <w:rsid w:val="00B420EA"/>
    <w:rsid w:val="00B472D1"/>
    <w:rsid w:val="00B510EE"/>
    <w:rsid w:val="00B61B87"/>
    <w:rsid w:val="00B679E1"/>
    <w:rsid w:val="00B7027E"/>
    <w:rsid w:val="00BC1D2D"/>
    <w:rsid w:val="00BC2AD1"/>
    <w:rsid w:val="00BD06A1"/>
    <w:rsid w:val="00BE67A2"/>
    <w:rsid w:val="00BF39F8"/>
    <w:rsid w:val="00C14FFF"/>
    <w:rsid w:val="00C262B2"/>
    <w:rsid w:val="00C5687E"/>
    <w:rsid w:val="00C6283C"/>
    <w:rsid w:val="00CA124B"/>
    <w:rsid w:val="00CC6CCB"/>
    <w:rsid w:val="00CD2FAF"/>
    <w:rsid w:val="00CD5760"/>
    <w:rsid w:val="00CE0B0C"/>
    <w:rsid w:val="00CE5AD8"/>
    <w:rsid w:val="00D04524"/>
    <w:rsid w:val="00D11C5E"/>
    <w:rsid w:val="00D2278A"/>
    <w:rsid w:val="00D24BE6"/>
    <w:rsid w:val="00D32168"/>
    <w:rsid w:val="00D358CA"/>
    <w:rsid w:val="00D516C6"/>
    <w:rsid w:val="00D55B3D"/>
    <w:rsid w:val="00D56830"/>
    <w:rsid w:val="00D5796D"/>
    <w:rsid w:val="00D66111"/>
    <w:rsid w:val="00D71DAB"/>
    <w:rsid w:val="00D91225"/>
    <w:rsid w:val="00D96391"/>
    <w:rsid w:val="00DC2B20"/>
    <w:rsid w:val="00DF3BB7"/>
    <w:rsid w:val="00E25A18"/>
    <w:rsid w:val="00E64FC0"/>
    <w:rsid w:val="00E77B97"/>
    <w:rsid w:val="00E82E49"/>
    <w:rsid w:val="00E856C3"/>
    <w:rsid w:val="00E912CF"/>
    <w:rsid w:val="00EA2369"/>
    <w:rsid w:val="00F105E2"/>
    <w:rsid w:val="00F24C7E"/>
    <w:rsid w:val="00F2749F"/>
    <w:rsid w:val="00F425C9"/>
    <w:rsid w:val="00F53EEC"/>
    <w:rsid w:val="00F60D54"/>
    <w:rsid w:val="00F66686"/>
    <w:rsid w:val="00F97EE4"/>
    <w:rsid w:val="00FA0460"/>
    <w:rsid w:val="00FA2787"/>
    <w:rsid w:val="00FB088F"/>
    <w:rsid w:val="00FD3115"/>
    <w:rsid w:val="00FE2B85"/>
    <w:rsid w:val="00FF058E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748F"/>
  <w15:chartTrackingRefBased/>
  <w15:docId w15:val="{CE7BAFC7-10ED-4C50-AEF0-1D6A668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A1"/>
  </w:style>
  <w:style w:type="paragraph" w:styleId="Heading1">
    <w:name w:val="heading 1"/>
    <w:basedOn w:val="Normal"/>
    <w:link w:val="Heading1Char"/>
    <w:uiPriority w:val="9"/>
    <w:qFormat/>
    <w:rsid w:val="006F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6F7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712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E25A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78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6A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EC"/>
    <w:rPr>
      <w:rFonts w:ascii="Segoe UI" w:hAnsi="Segoe UI" w:cs="Segoe UI"/>
      <w:sz w:val="18"/>
      <w:szCs w:val="18"/>
    </w:rPr>
  </w:style>
  <w:style w:type="character" w:customStyle="1" w:styleId="bt-content">
    <w:name w:val="bt-content"/>
    <w:basedOn w:val="DefaultParagraphFont"/>
    <w:rsid w:val="00D11C5E"/>
  </w:style>
  <w:style w:type="paragraph" w:styleId="NormalWeb">
    <w:name w:val="Normal (Web)"/>
    <w:basedOn w:val="Normal"/>
    <w:uiPriority w:val="99"/>
    <w:semiHidden/>
    <w:unhideWhenUsed/>
    <w:rsid w:val="0003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95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A099D"/>
    <w:pPr>
      <w:ind w:left="720"/>
      <w:contextualSpacing/>
    </w:pPr>
  </w:style>
  <w:style w:type="character" w:customStyle="1" w:styleId="ozzzk">
    <w:name w:val="ozzzk"/>
    <w:basedOn w:val="DefaultParagraphFont"/>
    <w:rsid w:val="007A099D"/>
  </w:style>
  <w:style w:type="character" w:customStyle="1" w:styleId="flwlv">
    <w:name w:val="flwlv"/>
    <w:basedOn w:val="DefaultParagraphFont"/>
    <w:rsid w:val="007A099D"/>
  </w:style>
  <w:style w:type="character" w:styleId="Emphasis">
    <w:name w:val="Emphasis"/>
    <w:basedOn w:val="DefaultParagraphFont"/>
    <w:uiPriority w:val="20"/>
    <w:qFormat/>
    <w:rsid w:val="00C14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3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5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5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1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0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01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171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319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rzemesregions.lv/" TargetMode="External"/><Relationship Id="rId18" Type="http://schemas.openxmlformats.org/officeDocument/2006/relationships/hyperlink" Target="file:///C:\Users\Dators\Downloads\Par%20programmu:%20https:\www.km.gov.lv\lv\es-programma-radosa-eiropa-2021-2027" TargetMode="External"/><Relationship Id="rId26" Type="http://schemas.openxmlformats.org/officeDocument/2006/relationships/hyperlink" Target="https://www.vraa.gov.lv/lv/projektu-konkursu-nolikumi" TargetMode="External"/><Relationship Id="rId39" Type="http://schemas.openxmlformats.org/officeDocument/2006/relationships/hyperlink" Target="https://norden.lv/lv/grantu-programmas/ziemelvalstu-un-baltijas-valstu-nvo-programma/" TargetMode="External"/><Relationship Id="rId21" Type="http://schemas.openxmlformats.org/officeDocument/2006/relationships/hyperlink" Target="https://ec.europa.eu/info/funding-tenders/opportunities/portal/screen/home" TargetMode="External"/><Relationship Id="rId34" Type="http://schemas.openxmlformats.org/officeDocument/2006/relationships/hyperlink" Target="https://www.viaa.gov.lv/lv/jaunums/atverta-pieteiksanas-jauna-perioda-nordplus-programmas-projektu-konkursam" TargetMode="External"/><Relationship Id="rId42" Type="http://schemas.openxmlformats.org/officeDocument/2006/relationships/hyperlink" Target="https://www.nordiskkulturkontakt.org/en/" TargetMode="External"/><Relationship Id="rId47" Type="http://schemas.openxmlformats.org/officeDocument/2006/relationships/hyperlink" Target="https://www.nordiskkulturfond.org/" TargetMode="External"/><Relationship Id="rId50" Type="http://schemas.openxmlformats.org/officeDocument/2006/relationships/hyperlink" Target="https://lv.usembassy.gov/complementary-response-small-grants-progra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entspilsnovads.lv/aktualitates/izsludinata-pieteiksanas-kulturas-projektu-konkursa/" TargetMode="External"/><Relationship Id="rId12" Type="http://schemas.openxmlformats.org/officeDocument/2006/relationships/hyperlink" Target="https://www.dkn.lv/lv/jaunums/dienvidkurzemes-novada-pasvaldiba-izsludina-iedzivotaju-iniciativu-konkursu-0" TargetMode="External"/><Relationship Id="rId17" Type="http://schemas.openxmlformats.org/officeDocument/2006/relationships/hyperlink" Target="https://www.kkf.lv/aktualit%C4%81tes/" TargetMode="External"/><Relationship Id="rId25" Type="http://schemas.openxmlformats.org/officeDocument/2006/relationships/hyperlink" Target="file:///C:\Users\Dators\AppData\Local\Temp\%7B5E52D806-BC91-4A71-A688-B71942FB4C66%7D\5_es_fondi_21-27-iedzivotajiem_tuvaka%20(2).pdf" TargetMode="External"/><Relationship Id="rId33" Type="http://schemas.openxmlformats.org/officeDocument/2006/relationships/hyperlink" Target="https://jaunatne.gov.lv/jaunumi/eiropas-solidaritates-korpuss/izsludinats-eiropas-solidaritates-korpuss-2023-gada-projektu-konkurss/" TargetMode="External"/><Relationship Id="rId38" Type="http://schemas.openxmlformats.org/officeDocument/2006/relationships/hyperlink" Target="https://www.km.gov.lv/lv/es-programma-pilsoni-vienlidziba-tiesibas-un-vertibas-cerv-2021-2027" TargetMode="External"/><Relationship Id="rId46" Type="http://schemas.openxmlformats.org/officeDocument/2006/relationships/hyperlink" Target="https://www.activecitizensfund.lv/lv/par-fondu/programmas/divpuseja-un-regionala-sadarbib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f.gov.lv/lv/jaunums/provizoriskais-konkursu-grafiks-20232024gadam-atjaunots-04012023" TargetMode="External"/><Relationship Id="rId20" Type="http://schemas.openxmlformats.org/officeDocument/2006/relationships/hyperlink" Target="https://www.km.gov.lv/lv/projektu-iesniegsanas-kalendars" TargetMode="External"/><Relationship Id="rId29" Type="http://schemas.openxmlformats.org/officeDocument/2006/relationships/hyperlink" Target="https://latlit.eu/wp-content/uploads/2022/11/1st-call-info-LATLIT-2021-2027-2.pdf" TargetMode="External"/><Relationship Id="rId41" Type="http://schemas.openxmlformats.org/officeDocument/2006/relationships/hyperlink" Target="https://norden.lv/lv/aktualitates/jaunumi/jauna-programma-pilsoniskas-sabiedribas-sadarbibai-ziemelvalstu-un-baltijas-regiona-prosperous-future-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epaja.lv/aicina-piedalities-nvo-projektu-lidzfinansesanas-konkursa/?fbclid=IwAR3KbbvjVyXruGW7L3ptwaUtj4nc4oO4lERsSIA3eB-L8z_YQk46eDvgNy4" TargetMode="External"/><Relationship Id="rId11" Type="http://schemas.openxmlformats.org/officeDocument/2006/relationships/hyperlink" Target="https://talsunovads.lv/iedzivotajiem/sabiedribas-lidzdaliba/konkursi-un-apbalvojumi/" TargetMode="External"/><Relationship Id="rId24" Type="http://schemas.openxmlformats.org/officeDocument/2006/relationships/hyperlink" Target="file:///C:\Users\Dators\AppData\Local\Temp\%7B5E52D806-BC91-4A71-A688-B71942FB4C66%7D\kopeja_es_fondi_21-27-kopeja%20(1).pdf" TargetMode="External"/><Relationship Id="rId32" Type="http://schemas.openxmlformats.org/officeDocument/2006/relationships/hyperlink" Target="https://jaunatne.gov.lv/konkursi/" TargetMode="External"/><Relationship Id="rId37" Type="http://schemas.openxmlformats.org/officeDocument/2006/relationships/hyperlink" Target="https://commission.europa.eu/about-european-commission/departments-and-executive-agencies/justice-and-consumers/justice-and-consumers-funding-tenders/funding-programmes/citizens-equality-rights-and-values-programme_lv" TargetMode="External"/><Relationship Id="rId40" Type="http://schemas.openxmlformats.org/officeDocument/2006/relationships/hyperlink" Target="https://www.ncmgrants.org/" TargetMode="External"/><Relationship Id="rId45" Type="http://schemas.openxmlformats.org/officeDocument/2006/relationships/hyperlink" Target="https://www.activecitizensfund.lv/lv/projektu-konkursi/aktualie-projektu-konkursi.html" TargetMode="External"/><Relationship Id="rId53" Type="http://schemas.openxmlformats.org/officeDocument/2006/relationships/hyperlink" Target="https://si.se/en/apply/funding-gra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d.gov.lv/lv/katalogs?progra_catalog_vid_1%5B539%5D=539" TargetMode="External"/><Relationship Id="rId23" Type="http://schemas.openxmlformats.org/officeDocument/2006/relationships/hyperlink" Target="https://www.esfondi.lv/es-fondi-2021---2027" TargetMode="External"/><Relationship Id="rId28" Type="http://schemas.openxmlformats.org/officeDocument/2006/relationships/hyperlink" Target="https://centralbaltic.eu/for-applicants/call-calendar/" TargetMode="External"/><Relationship Id="rId36" Type="http://schemas.openxmlformats.org/officeDocument/2006/relationships/hyperlink" Target="https://www.nordplusonline.org/news/the-first-call-for-applications-in-the-new-nordplus-programme-period-2023-2027-is-now-open/" TargetMode="External"/><Relationship Id="rId49" Type="http://schemas.openxmlformats.org/officeDocument/2006/relationships/hyperlink" Target="https://lv.usembassy.gov/lv/education-culture-lv/grants-lv/" TargetMode="External"/><Relationship Id="rId57" Type="http://schemas.microsoft.com/office/2018/08/relationships/commentsExtensible" Target="commentsExtensible.xml"/><Relationship Id="rId10" Type="http://schemas.openxmlformats.org/officeDocument/2006/relationships/hyperlink" Target="https://www.kuldiga.lv/aktualitates/7222-aicina-pieteikties-finansejumam-sportistu-klubu-un-sporta-pasakumu-atbalstam" TargetMode="External"/><Relationship Id="rId19" Type="http://schemas.openxmlformats.org/officeDocument/2006/relationships/hyperlink" Target="https://culture.ec.europa.eu/creative-europe" TargetMode="External"/><Relationship Id="rId31" Type="http://schemas.openxmlformats.org/officeDocument/2006/relationships/hyperlink" Target="https://jaunatne.gov.lv/jaunumi/erasmus/erasmus-jaunatnes-jomas-projektiem-2023-gada-pieejami-vairak-neka-5-miljoni-eiro/" TargetMode="External"/><Relationship Id="rId44" Type="http://schemas.openxmlformats.org/officeDocument/2006/relationships/hyperlink" Target="https://eeagrants.lv/par-grantiem/biezak-uzdotie-jautajumi/attiecinamie-izdevumi/" TargetMode="External"/><Relationship Id="rId52" Type="http://schemas.openxmlformats.org/officeDocument/2006/relationships/hyperlink" Target="https://cinea.ec.europa.eu/programmes/life/life-calls-proposal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kums.lv/lv/jaunums/aicinam-nevalstiskas-organizacijas-pieteikties-projektu-konkursam-daram-pasi-0" TargetMode="External"/><Relationship Id="rId14" Type="http://schemas.openxmlformats.org/officeDocument/2006/relationships/hyperlink" Target="https://www.lad.gov.lv/lv/projekti-un-investicijas-0" TargetMode="External"/><Relationship Id="rId22" Type="http://schemas.openxmlformats.org/officeDocument/2006/relationships/hyperlink" Target="https://www.km.gov.lv/lv/jaunums/atverti-radosas-eiropas-starpnozaru-atzara-uzsaukumi" TargetMode="External"/><Relationship Id="rId27" Type="http://schemas.openxmlformats.org/officeDocument/2006/relationships/hyperlink" Target="https://www.interreg.lv/lv/interreg-latvija/2021-2027gada-periods/" TargetMode="External"/><Relationship Id="rId30" Type="http://schemas.openxmlformats.org/officeDocument/2006/relationships/hyperlink" Target="https://www.erasmusplus.lv/izsludinatie-konkursi-un-apstiprinatie-projekti-2023-gads?tab=collapse-1282" TargetMode="External"/><Relationship Id="rId35" Type="http://schemas.openxmlformats.org/officeDocument/2006/relationships/hyperlink" Target="https://www.nordplusonline.org/how-to-apply/handbook/" TargetMode="External"/><Relationship Id="rId43" Type="http://schemas.openxmlformats.org/officeDocument/2006/relationships/hyperlink" Target="https://eeagrants.lv/" TargetMode="External"/><Relationship Id="rId48" Type="http://schemas.openxmlformats.org/officeDocument/2006/relationships/hyperlink" Target="https://www.britishcouncil.lv/projektu-konkurss" TargetMode="External"/><Relationship Id="rId56" Type="http://schemas.microsoft.com/office/2016/09/relationships/commentsIds" Target="commentsIds.xml"/><Relationship Id="rId8" Type="http://schemas.openxmlformats.org/officeDocument/2006/relationships/hyperlink" Target="https://ventspilsnovads.lv/aktualitates/projektu-konkurss-jauniesu-aktivitatem-2/" TargetMode="External"/><Relationship Id="rId51" Type="http://schemas.openxmlformats.org/officeDocument/2006/relationships/hyperlink" Target="https://riga.diplo.de/lv-lv/aktuelles/-/22463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5947-40E6-4898-A78C-D3E8254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9133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7</cp:revision>
  <dcterms:created xsi:type="dcterms:W3CDTF">2023-03-07T09:20:00Z</dcterms:created>
  <dcterms:modified xsi:type="dcterms:W3CDTF">2023-03-30T07:44:00Z</dcterms:modified>
</cp:coreProperties>
</file>