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6" w:rsidRPr="00B443A8" w:rsidRDefault="005E22C1" w:rsidP="00433D10">
      <w:pPr>
        <w:spacing w:after="0" w:line="240" w:lineRule="auto"/>
        <w:jc w:val="center"/>
        <w:rPr>
          <w:rFonts w:asciiTheme="minorHAnsi" w:hAnsiTheme="minorHAnsi" w:cstheme="minorHAnsi"/>
          <w:b/>
          <w:sz w:val="24"/>
          <w:szCs w:val="28"/>
          <w:highlight w:val="yellow"/>
        </w:rPr>
      </w:pPr>
      <w:r w:rsidRPr="00B443A8">
        <w:rPr>
          <w:rFonts w:asciiTheme="minorHAnsi" w:hAnsiTheme="minorHAnsi" w:cstheme="minorHAnsi"/>
          <w:b/>
          <w:sz w:val="24"/>
          <w:szCs w:val="28"/>
          <w:highlight w:val="yellow"/>
        </w:rPr>
        <w:t>Biedrība „Aktīvie iedzīvotāji”</w:t>
      </w:r>
    </w:p>
    <w:p w:rsidR="00BE3EB6" w:rsidRPr="00B443A8" w:rsidRDefault="005E22C1" w:rsidP="004A5522">
      <w:pPr>
        <w:spacing w:after="0" w:line="240" w:lineRule="auto"/>
        <w:jc w:val="center"/>
        <w:rPr>
          <w:rFonts w:asciiTheme="minorHAnsi" w:hAnsiTheme="minorHAnsi" w:cstheme="minorHAnsi"/>
          <w:sz w:val="24"/>
          <w:szCs w:val="28"/>
          <w:highlight w:val="yellow"/>
        </w:rPr>
      </w:pPr>
      <w:r w:rsidRPr="00B443A8">
        <w:rPr>
          <w:rFonts w:asciiTheme="minorHAnsi" w:hAnsiTheme="minorHAnsi" w:cstheme="minorHAnsi"/>
          <w:sz w:val="24"/>
          <w:szCs w:val="28"/>
          <w:highlight w:val="yellow"/>
        </w:rPr>
        <w:t>Reģ.nr. XXXXXXXXX</w:t>
      </w:r>
    </w:p>
    <w:p w:rsidR="00BE3EB6" w:rsidRPr="00B443A8" w:rsidRDefault="008B6DF2" w:rsidP="004A5522">
      <w:pPr>
        <w:spacing w:after="0" w:line="240" w:lineRule="auto"/>
        <w:jc w:val="center"/>
        <w:rPr>
          <w:rFonts w:asciiTheme="minorHAnsi" w:hAnsiTheme="minorHAnsi" w:cstheme="minorHAnsi"/>
          <w:sz w:val="24"/>
          <w:szCs w:val="28"/>
          <w:highlight w:val="yellow"/>
        </w:rPr>
      </w:pPr>
      <w:r w:rsidRPr="00B443A8">
        <w:rPr>
          <w:rFonts w:asciiTheme="minorHAnsi" w:hAnsiTheme="minorHAnsi" w:cstheme="minorHAnsi"/>
          <w:sz w:val="24"/>
          <w:szCs w:val="28"/>
          <w:highlight w:val="yellow"/>
        </w:rPr>
        <w:t>a</w:t>
      </w:r>
      <w:r w:rsidR="00BE3EB6" w:rsidRPr="00B443A8">
        <w:rPr>
          <w:rFonts w:asciiTheme="minorHAnsi" w:hAnsiTheme="minorHAnsi" w:cstheme="minorHAnsi"/>
          <w:sz w:val="24"/>
          <w:szCs w:val="28"/>
          <w:highlight w:val="yellow"/>
        </w:rPr>
        <w:t xml:space="preserve">drese: </w:t>
      </w:r>
      <w:r w:rsidR="002F434C" w:rsidRPr="00B443A8">
        <w:rPr>
          <w:rFonts w:asciiTheme="minorHAnsi" w:hAnsiTheme="minorHAnsi" w:cstheme="minorHAnsi"/>
          <w:sz w:val="24"/>
          <w:szCs w:val="28"/>
          <w:highlight w:val="yellow"/>
        </w:rPr>
        <w:t>„</w:t>
      </w:r>
      <w:r w:rsidR="00683FA9" w:rsidRPr="00B443A8">
        <w:rPr>
          <w:rFonts w:asciiTheme="minorHAnsi" w:hAnsiTheme="minorHAnsi" w:cstheme="minorHAnsi"/>
          <w:sz w:val="24"/>
          <w:szCs w:val="28"/>
          <w:highlight w:val="yellow"/>
        </w:rPr>
        <w:t>Abdruči</w:t>
      </w:r>
      <w:r w:rsidR="002F434C" w:rsidRPr="00B443A8">
        <w:rPr>
          <w:rFonts w:asciiTheme="minorHAnsi" w:hAnsiTheme="minorHAnsi" w:cstheme="minorHAnsi"/>
          <w:sz w:val="24"/>
          <w:szCs w:val="28"/>
          <w:highlight w:val="yellow"/>
        </w:rPr>
        <w:t>”, Mundigciems, Lībagu pagasts</w:t>
      </w:r>
      <w:r w:rsidR="00BE3EB6" w:rsidRPr="00B443A8">
        <w:rPr>
          <w:rFonts w:asciiTheme="minorHAnsi" w:hAnsiTheme="minorHAnsi" w:cstheme="minorHAnsi"/>
          <w:sz w:val="24"/>
          <w:szCs w:val="28"/>
          <w:highlight w:val="yellow"/>
        </w:rPr>
        <w:t>, Talsu novads, LV-</w:t>
      </w:r>
      <w:r w:rsidR="00433D10" w:rsidRPr="00B443A8">
        <w:rPr>
          <w:rFonts w:asciiTheme="minorHAnsi" w:hAnsiTheme="minorHAnsi" w:cstheme="minorHAnsi"/>
          <w:sz w:val="24"/>
          <w:szCs w:val="28"/>
          <w:highlight w:val="yellow"/>
        </w:rPr>
        <w:t>32</w:t>
      </w:r>
      <w:r w:rsidR="002F434C" w:rsidRPr="00B443A8">
        <w:rPr>
          <w:rFonts w:asciiTheme="minorHAnsi" w:hAnsiTheme="minorHAnsi" w:cstheme="minorHAnsi"/>
          <w:sz w:val="24"/>
          <w:szCs w:val="28"/>
          <w:highlight w:val="yellow"/>
        </w:rPr>
        <w:t>58</w:t>
      </w:r>
    </w:p>
    <w:p w:rsidR="00BE3EB6" w:rsidRPr="00B443A8" w:rsidRDefault="00433D10" w:rsidP="004A5522">
      <w:pPr>
        <w:spacing w:after="0" w:line="240" w:lineRule="auto"/>
        <w:jc w:val="center"/>
        <w:rPr>
          <w:rFonts w:asciiTheme="minorHAnsi" w:hAnsiTheme="minorHAnsi" w:cstheme="minorHAnsi"/>
          <w:sz w:val="24"/>
          <w:szCs w:val="28"/>
        </w:rPr>
      </w:pPr>
      <w:r w:rsidRPr="00B443A8">
        <w:rPr>
          <w:rFonts w:asciiTheme="minorHAnsi" w:hAnsiTheme="minorHAnsi" w:cstheme="minorHAnsi"/>
          <w:sz w:val="24"/>
          <w:szCs w:val="28"/>
          <w:highlight w:val="yellow"/>
        </w:rPr>
        <w:t>t</w:t>
      </w:r>
      <w:r w:rsidR="003157D2" w:rsidRPr="00B443A8">
        <w:rPr>
          <w:rFonts w:asciiTheme="minorHAnsi" w:hAnsiTheme="minorHAnsi" w:cstheme="minorHAnsi"/>
          <w:sz w:val="24"/>
          <w:szCs w:val="28"/>
          <w:highlight w:val="yellow"/>
        </w:rPr>
        <w:t>ālrunis</w:t>
      </w:r>
      <w:r w:rsidR="00BE3EB6" w:rsidRPr="00B443A8">
        <w:rPr>
          <w:rFonts w:asciiTheme="minorHAnsi" w:hAnsiTheme="minorHAnsi" w:cstheme="minorHAnsi"/>
          <w:sz w:val="24"/>
          <w:szCs w:val="28"/>
          <w:highlight w:val="yellow"/>
        </w:rPr>
        <w:t xml:space="preserve"> </w:t>
      </w:r>
      <w:r w:rsidR="00772D8E" w:rsidRPr="00B443A8">
        <w:rPr>
          <w:rFonts w:asciiTheme="minorHAnsi" w:hAnsiTheme="minorHAnsi" w:cstheme="minorHAnsi"/>
          <w:sz w:val="24"/>
          <w:szCs w:val="28"/>
          <w:highlight w:val="yellow"/>
        </w:rPr>
        <w:t xml:space="preserve">+371 </w:t>
      </w:r>
      <w:r w:rsidR="00D73A80" w:rsidRPr="00B443A8">
        <w:rPr>
          <w:rFonts w:asciiTheme="minorHAnsi" w:hAnsiTheme="minorHAnsi" w:cstheme="minorHAnsi"/>
          <w:sz w:val="24"/>
          <w:szCs w:val="28"/>
          <w:highlight w:val="yellow"/>
        </w:rPr>
        <w:t>222222222</w:t>
      </w:r>
      <w:r w:rsidR="005E22C1" w:rsidRPr="00B443A8">
        <w:rPr>
          <w:rFonts w:asciiTheme="minorHAnsi" w:hAnsiTheme="minorHAnsi" w:cstheme="minorHAnsi"/>
          <w:sz w:val="24"/>
          <w:szCs w:val="28"/>
          <w:highlight w:val="yellow"/>
        </w:rPr>
        <w:t>; e-pasts: info@aktivieiedzivotaji.lv</w:t>
      </w:r>
    </w:p>
    <w:p w:rsidR="00BE3EB6" w:rsidRPr="009A5749" w:rsidRDefault="00BE3EB6" w:rsidP="00BE3EB6">
      <w:pPr>
        <w:spacing w:after="0" w:line="360" w:lineRule="auto"/>
        <w:rPr>
          <w:rFonts w:asciiTheme="minorHAnsi" w:hAnsiTheme="minorHAnsi" w:cstheme="minorHAnsi"/>
          <w:sz w:val="16"/>
          <w:szCs w:val="28"/>
        </w:rPr>
      </w:pPr>
    </w:p>
    <w:p w:rsidR="003157D2" w:rsidRPr="00B443A8" w:rsidRDefault="003157D2" w:rsidP="003157D2">
      <w:pPr>
        <w:spacing w:after="0" w:line="240" w:lineRule="auto"/>
        <w:jc w:val="center"/>
        <w:rPr>
          <w:rFonts w:asciiTheme="minorHAnsi" w:hAnsiTheme="minorHAnsi" w:cstheme="minorHAnsi"/>
          <w:b/>
          <w:sz w:val="28"/>
          <w:szCs w:val="28"/>
        </w:rPr>
      </w:pPr>
      <w:r w:rsidRPr="00B443A8">
        <w:rPr>
          <w:rFonts w:asciiTheme="minorHAnsi" w:hAnsiTheme="minorHAnsi" w:cstheme="minorHAnsi"/>
          <w:b/>
          <w:sz w:val="28"/>
          <w:szCs w:val="28"/>
        </w:rPr>
        <w:t>IESNIEGUMS</w:t>
      </w:r>
    </w:p>
    <w:p w:rsidR="003249F3" w:rsidRPr="00B443A8" w:rsidRDefault="003249F3" w:rsidP="003157D2">
      <w:pPr>
        <w:spacing w:after="0" w:line="240" w:lineRule="auto"/>
        <w:jc w:val="center"/>
        <w:rPr>
          <w:rFonts w:asciiTheme="minorHAnsi" w:hAnsiTheme="minorHAnsi" w:cstheme="minorHAnsi"/>
          <w:b/>
          <w:sz w:val="24"/>
          <w:szCs w:val="24"/>
        </w:rPr>
      </w:pPr>
      <w:r w:rsidRPr="00B443A8">
        <w:rPr>
          <w:rFonts w:asciiTheme="minorHAnsi" w:hAnsiTheme="minorHAnsi" w:cstheme="minorHAnsi"/>
          <w:b/>
          <w:sz w:val="24"/>
          <w:szCs w:val="24"/>
          <w:highlight w:val="yellow"/>
        </w:rPr>
        <w:t>Talsos</w:t>
      </w:r>
    </w:p>
    <w:p w:rsidR="00F95AA1" w:rsidRPr="00B443A8" w:rsidRDefault="00291829" w:rsidP="003249F3">
      <w:pPr>
        <w:spacing w:after="0" w:line="240" w:lineRule="auto"/>
        <w:rPr>
          <w:rFonts w:asciiTheme="minorHAnsi" w:hAnsiTheme="minorHAnsi" w:cstheme="minorHAnsi"/>
          <w:sz w:val="24"/>
          <w:szCs w:val="24"/>
        </w:rPr>
      </w:pPr>
      <w:r w:rsidRPr="00B443A8">
        <w:rPr>
          <w:rFonts w:asciiTheme="minorHAnsi" w:hAnsiTheme="minorHAnsi" w:cstheme="minorHAnsi"/>
          <w:sz w:val="24"/>
          <w:szCs w:val="24"/>
          <w:highlight w:val="yellow"/>
        </w:rPr>
        <w:t>20</w:t>
      </w:r>
      <w:r w:rsidR="004B5D18">
        <w:rPr>
          <w:rFonts w:asciiTheme="minorHAnsi" w:hAnsiTheme="minorHAnsi" w:cstheme="minorHAnsi"/>
          <w:sz w:val="24"/>
          <w:szCs w:val="24"/>
          <w:highlight w:val="yellow"/>
        </w:rPr>
        <w:t>20</w:t>
      </w:r>
      <w:r w:rsidRPr="00B443A8">
        <w:rPr>
          <w:rFonts w:asciiTheme="minorHAnsi" w:hAnsiTheme="minorHAnsi" w:cstheme="minorHAnsi"/>
          <w:sz w:val="24"/>
          <w:szCs w:val="24"/>
          <w:highlight w:val="yellow"/>
        </w:rPr>
        <w:t>.</w:t>
      </w:r>
      <w:r w:rsidR="004B5D18">
        <w:rPr>
          <w:rFonts w:asciiTheme="minorHAnsi" w:hAnsiTheme="minorHAnsi" w:cstheme="minorHAnsi"/>
          <w:sz w:val="24"/>
          <w:szCs w:val="24"/>
          <w:highlight w:val="yellow"/>
        </w:rPr>
        <w:t xml:space="preserve"> </w:t>
      </w:r>
      <w:r w:rsidRPr="00873BAE">
        <w:rPr>
          <w:rFonts w:asciiTheme="minorHAnsi" w:hAnsiTheme="minorHAnsi" w:cstheme="minorHAnsi"/>
          <w:sz w:val="24"/>
          <w:szCs w:val="24"/>
          <w:highlight w:val="yellow"/>
        </w:rPr>
        <w:t xml:space="preserve">gada </w:t>
      </w:r>
      <w:r w:rsidR="004B5D18" w:rsidRPr="00873BAE">
        <w:rPr>
          <w:rFonts w:asciiTheme="minorHAnsi" w:hAnsiTheme="minorHAnsi" w:cstheme="minorHAnsi"/>
          <w:sz w:val="24"/>
          <w:szCs w:val="24"/>
          <w:highlight w:val="yellow"/>
        </w:rPr>
        <w:t>20</w:t>
      </w:r>
      <w:r w:rsidR="00980751" w:rsidRPr="00873BAE">
        <w:rPr>
          <w:rFonts w:asciiTheme="minorHAnsi" w:hAnsiTheme="minorHAnsi" w:cstheme="minorHAnsi"/>
          <w:sz w:val="24"/>
          <w:szCs w:val="24"/>
          <w:highlight w:val="yellow"/>
        </w:rPr>
        <w:t>.</w:t>
      </w:r>
      <w:r w:rsidR="004B5D18" w:rsidRPr="00873BAE">
        <w:rPr>
          <w:rFonts w:asciiTheme="minorHAnsi" w:hAnsiTheme="minorHAnsi" w:cstheme="minorHAnsi"/>
          <w:sz w:val="24"/>
          <w:szCs w:val="24"/>
          <w:highlight w:val="yellow"/>
        </w:rPr>
        <w:t xml:space="preserve"> aprīlī</w:t>
      </w:r>
    </w:p>
    <w:p w:rsidR="00F95AA1" w:rsidRDefault="00F95AA1" w:rsidP="00FF6037">
      <w:pPr>
        <w:spacing w:after="0" w:line="240" w:lineRule="auto"/>
        <w:jc w:val="right"/>
        <w:rPr>
          <w:rFonts w:asciiTheme="minorHAnsi" w:hAnsiTheme="minorHAnsi" w:cstheme="minorHAnsi"/>
          <w:sz w:val="24"/>
          <w:szCs w:val="24"/>
        </w:rPr>
      </w:pPr>
    </w:p>
    <w:p w:rsidR="00674052" w:rsidRPr="00B443A8" w:rsidRDefault="003157D2" w:rsidP="00FF6037">
      <w:pPr>
        <w:spacing w:after="0" w:line="240" w:lineRule="auto"/>
        <w:jc w:val="right"/>
        <w:rPr>
          <w:rFonts w:asciiTheme="minorHAnsi" w:hAnsiTheme="minorHAnsi" w:cstheme="minorHAnsi"/>
          <w:sz w:val="24"/>
          <w:szCs w:val="24"/>
        </w:rPr>
      </w:pPr>
      <w:r w:rsidRPr="00B443A8">
        <w:rPr>
          <w:rFonts w:asciiTheme="minorHAnsi" w:hAnsiTheme="minorHAnsi" w:cstheme="minorHAnsi"/>
          <w:sz w:val="24"/>
          <w:szCs w:val="24"/>
        </w:rPr>
        <w:t>Biedrības ”</w:t>
      </w:r>
      <w:r w:rsidR="005E22C1" w:rsidRPr="00B443A8">
        <w:rPr>
          <w:rFonts w:asciiTheme="minorHAnsi" w:hAnsiTheme="minorHAnsi" w:cstheme="minorHAnsi"/>
          <w:b/>
          <w:sz w:val="24"/>
          <w:szCs w:val="24"/>
        </w:rPr>
        <w:t>Kurzemes NVO centrs</w:t>
      </w:r>
      <w:r w:rsidRPr="00B443A8">
        <w:rPr>
          <w:rFonts w:asciiTheme="minorHAnsi" w:hAnsiTheme="minorHAnsi" w:cstheme="minorHAnsi"/>
          <w:sz w:val="24"/>
          <w:szCs w:val="24"/>
        </w:rPr>
        <w:t>”</w:t>
      </w:r>
    </w:p>
    <w:p w:rsidR="003157D2" w:rsidRPr="00B443A8" w:rsidRDefault="00980751" w:rsidP="00FF6037">
      <w:pPr>
        <w:spacing w:after="0" w:line="240" w:lineRule="auto"/>
        <w:jc w:val="right"/>
        <w:rPr>
          <w:rFonts w:asciiTheme="minorHAnsi" w:hAnsiTheme="minorHAnsi" w:cstheme="minorHAnsi"/>
          <w:sz w:val="24"/>
          <w:szCs w:val="24"/>
        </w:rPr>
      </w:pPr>
      <w:r w:rsidRPr="00B443A8">
        <w:rPr>
          <w:rFonts w:asciiTheme="minorHAnsi" w:hAnsiTheme="minorHAnsi" w:cstheme="minorHAnsi"/>
          <w:sz w:val="24"/>
          <w:szCs w:val="24"/>
        </w:rPr>
        <w:t>valdei</w:t>
      </w:r>
    </w:p>
    <w:p w:rsidR="004A5522" w:rsidRPr="00B443A8" w:rsidRDefault="004A5522" w:rsidP="00FF6037">
      <w:pPr>
        <w:spacing w:after="0" w:line="240" w:lineRule="auto"/>
        <w:rPr>
          <w:rFonts w:asciiTheme="minorHAnsi" w:hAnsiTheme="minorHAnsi" w:cstheme="minorHAnsi"/>
          <w:b/>
          <w:sz w:val="28"/>
          <w:szCs w:val="28"/>
        </w:rPr>
      </w:pPr>
    </w:p>
    <w:p w:rsidR="00525158" w:rsidRDefault="005E22C1" w:rsidP="00B443A8">
      <w:pPr>
        <w:spacing w:line="360" w:lineRule="auto"/>
        <w:jc w:val="both"/>
        <w:rPr>
          <w:rFonts w:asciiTheme="minorHAnsi" w:hAnsiTheme="minorHAnsi" w:cstheme="minorHAnsi"/>
          <w:sz w:val="24"/>
          <w:szCs w:val="24"/>
        </w:rPr>
      </w:pPr>
      <w:r w:rsidRPr="00B443A8">
        <w:rPr>
          <w:rFonts w:asciiTheme="minorHAnsi" w:hAnsiTheme="minorHAnsi" w:cstheme="minorHAnsi"/>
          <w:sz w:val="24"/>
          <w:szCs w:val="24"/>
        </w:rPr>
        <w:t>Lūdzu uzņemt biedrību „</w:t>
      </w:r>
      <w:r w:rsidRPr="00B443A8">
        <w:rPr>
          <w:rFonts w:asciiTheme="minorHAnsi" w:hAnsiTheme="minorHAnsi" w:cstheme="minorHAnsi"/>
          <w:sz w:val="24"/>
          <w:szCs w:val="24"/>
          <w:highlight w:val="yellow"/>
        </w:rPr>
        <w:t>Aktīvie iedzīvotāji</w:t>
      </w:r>
      <w:r w:rsidRPr="00B443A8">
        <w:rPr>
          <w:rFonts w:asciiTheme="minorHAnsi" w:hAnsiTheme="minorHAnsi" w:cstheme="minorHAnsi"/>
          <w:sz w:val="24"/>
          <w:szCs w:val="24"/>
        </w:rPr>
        <w:t>” par biedrības „Kurzemes NVO centrs” biedru</w:t>
      </w:r>
      <w:r w:rsidR="00337538" w:rsidRPr="00B443A8">
        <w:rPr>
          <w:rFonts w:asciiTheme="minorHAnsi" w:hAnsiTheme="minorHAnsi" w:cstheme="minorHAnsi"/>
          <w:sz w:val="24"/>
          <w:szCs w:val="24"/>
        </w:rPr>
        <w:t xml:space="preserve"> Resursu</w:t>
      </w:r>
      <w:r w:rsidR="00DA37F1" w:rsidRPr="00B443A8">
        <w:rPr>
          <w:rStyle w:val="FootnoteReference"/>
          <w:rFonts w:asciiTheme="minorHAnsi" w:hAnsiTheme="minorHAnsi" w:cstheme="minorHAnsi"/>
          <w:sz w:val="24"/>
          <w:szCs w:val="24"/>
        </w:rPr>
        <w:footnoteReference w:id="1"/>
      </w:r>
      <w:r w:rsidR="00337538" w:rsidRPr="00B443A8">
        <w:rPr>
          <w:rFonts w:asciiTheme="minorHAnsi" w:hAnsiTheme="minorHAnsi" w:cstheme="minorHAnsi"/>
          <w:sz w:val="24"/>
          <w:szCs w:val="24"/>
        </w:rPr>
        <w:t xml:space="preserve"> biedru statusā</w:t>
      </w:r>
      <w:r w:rsidRPr="00B443A8">
        <w:rPr>
          <w:rFonts w:asciiTheme="minorHAnsi" w:hAnsiTheme="minorHAnsi" w:cstheme="minorHAnsi"/>
          <w:sz w:val="24"/>
          <w:szCs w:val="24"/>
        </w:rPr>
        <w:t>.</w:t>
      </w:r>
      <w:r w:rsidR="00961F90" w:rsidRPr="00B443A8">
        <w:rPr>
          <w:rFonts w:asciiTheme="minorHAnsi" w:hAnsiTheme="minorHAnsi" w:cstheme="minorHAnsi"/>
          <w:sz w:val="24"/>
          <w:szCs w:val="24"/>
        </w:rPr>
        <w:t xml:space="preserve"> </w:t>
      </w:r>
      <w:r w:rsidR="00525158" w:rsidRPr="00B443A8">
        <w:rPr>
          <w:rFonts w:asciiTheme="minorHAnsi" w:hAnsiTheme="minorHAnsi" w:cstheme="minorHAnsi"/>
          <w:sz w:val="24"/>
          <w:szCs w:val="24"/>
        </w:rPr>
        <w:t>Kļūstot par „Kurzemes NVO centrs” biedru, apņemos ievērot biedrības</w:t>
      </w:r>
      <w:r w:rsidR="00A607F4" w:rsidRPr="00B443A8">
        <w:rPr>
          <w:rFonts w:asciiTheme="minorHAnsi" w:hAnsiTheme="minorHAnsi" w:cstheme="minorHAnsi"/>
          <w:sz w:val="24"/>
          <w:szCs w:val="24"/>
        </w:rPr>
        <w:t xml:space="preserve"> „Kurzemes NVO centrs”</w:t>
      </w:r>
      <w:r w:rsidR="00525158" w:rsidRPr="00B443A8">
        <w:rPr>
          <w:rFonts w:asciiTheme="minorHAnsi" w:hAnsiTheme="minorHAnsi" w:cstheme="minorHAnsi"/>
          <w:sz w:val="24"/>
          <w:szCs w:val="24"/>
        </w:rPr>
        <w:t xml:space="preserve"> statūtus un maksāt noteikto biedru naudu 1</w:t>
      </w:r>
      <w:r w:rsidR="00337538" w:rsidRPr="00B443A8">
        <w:rPr>
          <w:rFonts w:asciiTheme="minorHAnsi" w:hAnsiTheme="minorHAnsi" w:cstheme="minorHAnsi"/>
          <w:sz w:val="24"/>
          <w:szCs w:val="24"/>
        </w:rPr>
        <w:t>2</w:t>
      </w:r>
      <w:r w:rsidR="00525158" w:rsidRPr="00B443A8">
        <w:rPr>
          <w:rFonts w:asciiTheme="minorHAnsi" w:hAnsiTheme="minorHAnsi" w:cstheme="minorHAnsi"/>
          <w:sz w:val="24"/>
          <w:szCs w:val="24"/>
        </w:rPr>
        <w:t>,00</w:t>
      </w:r>
      <w:r w:rsidR="00F95AA1">
        <w:rPr>
          <w:rFonts w:asciiTheme="minorHAnsi" w:hAnsiTheme="minorHAnsi" w:cstheme="minorHAnsi"/>
          <w:sz w:val="24"/>
          <w:szCs w:val="24"/>
        </w:rPr>
        <w:t xml:space="preserve"> EUR</w:t>
      </w:r>
      <w:r w:rsidR="00525158" w:rsidRPr="00B443A8">
        <w:rPr>
          <w:rFonts w:asciiTheme="minorHAnsi" w:hAnsiTheme="minorHAnsi" w:cstheme="minorHAnsi"/>
          <w:sz w:val="24"/>
          <w:szCs w:val="24"/>
        </w:rPr>
        <w:t xml:space="preserve"> apmērā gadā. </w:t>
      </w:r>
    </w:p>
    <w:p w:rsidR="00F95AA1" w:rsidRPr="00F95AA1" w:rsidRDefault="00F95AA1" w:rsidP="00F95AA1">
      <w:pPr>
        <w:spacing w:after="0" w:line="360" w:lineRule="auto"/>
        <w:jc w:val="both"/>
        <w:rPr>
          <w:rFonts w:asciiTheme="minorHAnsi" w:hAnsiTheme="minorHAnsi" w:cstheme="minorHAnsi"/>
          <w:b/>
          <w:sz w:val="24"/>
          <w:szCs w:val="24"/>
        </w:rPr>
      </w:pPr>
      <w:r w:rsidRPr="00F95AA1">
        <w:rPr>
          <w:rFonts w:asciiTheme="minorHAnsi" w:hAnsiTheme="minorHAnsi" w:cstheme="minorHAnsi"/>
          <w:b/>
          <w:sz w:val="24"/>
          <w:szCs w:val="24"/>
        </w:rPr>
        <w:t>Informācija par organizāciju:</w:t>
      </w:r>
    </w:p>
    <w:tbl>
      <w:tblPr>
        <w:tblStyle w:val="TableGrid"/>
        <w:tblW w:w="0" w:type="auto"/>
        <w:tblInd w:w="108" w:type="dxa"/>
        <w:tblLook w:val="04A0" w:firstRow="1" w:lastRow="0" w:firstColumn="1" w:lastColumn="0" w:noHBand="0" w:noVBand="1"/>
      </w:tblPr>
      <w:tblGrid>
        <w:gridCol w:w="3261"/>
        <w:gridCol w:w="6252"/>
      </w:tblGrid>
      <w:tr w:rsidR="00F95AA1" w:rsidTr="009E0092">
        <w:tc>
          <w:tcPr>
            <w:tcW w:w="3261" w:type="dxa"/>
          </w:tcPr>
          <w:p w:rsidR="00F95AA1" w:rsidRDefault="00F95AA1" w:rsidP="00B443A8">
            <w:pPr>
              <w:pStyle w:val="ListParagraph"/>
              <w:spacing w:after="0"/>
              <w:ind w:left="0"/>
              <w:rPr>
                <w:rFonts w:asciiTheme="minorHAnsi" w:hAnsiTheme="minorHAnsi" w:cstheme="minorHAnsi"/>
                <w:sz w:val="24"/>
                <w:szCs w:val="24"/>
              </w:rPr>
            </w:pPr>
            <w:r w:rsidRPr="00B443A8">
              <w:rPr>
                <w:rFonts w:asciiTheme="minorHAnsi" w:hAnsiTheme="minorHAnsi" w:cstheme="minorHAnsi"/>
                <w:b/>
                <w:sz w:val="24"/>
                <w:szCs w:val="24"/>
              </w:rPr>
              <w:t>Organizācijas darbības galvenā joma:</w:t>
            </w:r>
          </w:p>
        </w:tc>
        <w:tc>
          <w:tcPr>
            <w:tcW w:w="6252" w:type="dxa"/>
          </w:tcPr>
          <w:p w:rsidR="00F95AA1" w:rsidRDefault="00F95AA1" w:rsidP="00B443A8">
            <w:pPr>
              <w:pStyle w:val="ListParagraph"/>
              <w:spacing w:after="0"/>
              <w:ind w:left="0"/>
              <w:rPr>
                <w:rFonts w:asciiTheme="minorHAnsi" w:hAnsiTheme="minorHAnsi" w:cstheme="minorHAnsi"/>
                <w:sz w:val="24"/>
                <w:szCs w:val="24"/>
              </w:rPr>
            </w:pPr>
          </w:p>
        </w:tc>
      </w:tr>
      <w:tr w:rsidR="00F95AA1" w:rsidTr="009E0092">
        <w:tc>
          <w:tcPr>
            <w:tcW w:w="3261" w:type="dxa"/>
          </w:tcPr>
          <w:p w:rsidR="00F95AA1" w:rsidRDefault="00F95AA1" w:rsidP="00F95AA1">
            <w:pPr>
              <w:spacing w:after="0"/>
              <w:rPr>
                <w:rFonts w:asciiTheme="minorHAnsi" w:hAnsiTheme="minorHAnsi" w:cstheme="minorHAnsi"/>
                <w:sz w:val="24"/>
                <w:szCs w:val="24"/>
              </w:rPr>
            </w:pPr>
            <w:r w:rsidRPr="00F95AA1">
              <w:rPr>
                <w:rFonts w:asciiTheme="minorHAnsi" w:hAnsiTheme="minorHAnsi" w:cstheme="minorHAnsi"/>
                <w:b/>
                <w:sz w:val="24"/>
                <w:szCs w:val="24"/>
              </w:rPr>
              <w:t>Papildus jomas:</w:t>
            </w:r>
          </w:p>
        </w:tc>
        <w:tc>
          <w:tcPr>
            <w:tcW w:w="6252" w:type="dxa"/>
          </w:tcPr>
          <w:p w:rsidR="00F95AA1" w:rsidRDefault="00F95AA1" w:rsidP="00B443A8">
            <w:pPr>
              <w:pStyle w:val="ListParagraph"/>
              <w:spacing w:after="0"/>
              <w:ind w:left="0"/>
              <w:rPr>
                <w:rFonts w:asciiTheme="minorHAnsi" w:hAnsiTheme="minorHAnsi" w:cstheme="minorHAnsi"/>
                <w:sz w:val="24"/>
                <w:szCs w:val="24"/>
              </w:rPr>
            </w:pPr>
          </w:p>
        </w:tc>
      </w:tr>
      <w:tr w:rsidR="00FA759C" w:rsidTr="009E0092">
        <w:tc>
          <w:tcPr>
            <w:tcW w:w="3261" w:type="dxa"/>
          </w:tcPr>
          <w:p w:rsidR="00FA759C" w:rsidRPr="00B443A8" w:rsidRDefault="00FA759C" w:rsidP="00B443A8">
            <w:pPr>
              <w:pStyle w:val="ListParagraph"/>
              <w:spacing w:after="0"/>
              <w:ind w:left="0"/>
              <w:rPr>
                <w:rFonts w:asciiTheme="minorHAnsi" w:hAnsiTheme="minorHAnsi" w:cstheme="minorHAnsi"/>
                <w:b/>
                <w:sz w:val="24"/>
                <w:szCs w:val="24"/>
              </w:rPr>
            </w:pPr>
            <w:r>
              <w:rPr>
                <w:rFonts w:asciiTheme="minorHAnsi" w:hAnsiTheme="minorHAnsi" w:cstheme="minorHAnsi"/>
                <w:b/>
                <w:sz w:val="24"/>
                <w:szCs w:val="24"/>
              </w:rPr>
              <w:t xml:space="preserve">SLO statuss </w:t>
            </w:r>
          </w:p>
        </w:tc>
        <w:tc>
          <w:tcPr>
            <w:tcW w:w="6252" w:type="dxa"/>
          </w:tcPr>
          <w:p w:rsidR="00FA759C" w:rsidRDefault="000A7039" w:rsidP="00B443A8">
            <w:pPr>
              <w:pStyle w:val="ListParagraph"/>
              <w:spacing w:after="0"/>
              <w:ind w:left="0"/>
              <w:rPr>
                <w:rFonts w:asciiTheme="minorHAnsi" w:hAnsiTheme="minorHAnsi" w:cstheme="minorHAnsi"/>
                <w:sz w:val="24"/>
                <w:szCs w:val="24"/>
              </w:rPr>
            </w:pPr>
            <w:r>
              <w:rPr>
                <w:rFonts w:asciiTheme="minorHAnsi" w:hAnsiTheme="minorHAnsi" w:cstheme="minorHAnsi"/>
                <w:sz w:val="24"/>
                <w:szCs w:val="24"/>
              </w:rPr>
              <w:t>Ir/N</w:t>
            </w:r>
            <w:bookmarkStart w:id="0" w:name="_GoBack"/>
            <w:bookmarkEnd w:id="0"/>
            <w:r w:rsidR="00FA759C">
              <w:rPr>
                <w:rFonts w:asciiTheme="minorHAnsi" w:hAnsiTheme="minorHAnsi" w:cstheme="minorHAnsi"/>
                <w:sz w:val="24"/>
                <w:szCs w:val="24"/>
              </w:rPr>
              <w:t>av</w:t>
            </w:r>
          </w:p>
        </w:tc>
      </w:tr>
      <w:tr w:rsidR="009E0092" w:rsidTr="007B3F0F">
        <w:trPr>
          <w:trHeight w:val="748"/>
        </w:trPr>
        <w:tc>
          <w:tcPr>
            <w:tcW w:w="3261" w:type="dxa"/>
          </w:tcPr>
          <w:p w:rsidR="009E0092" w:rsidRPr="00F95AA1" w:rsidRDefault="009E0092" w:rsidP="007B3F0F">
            <w:pPr>
              <w:spacing w:after="0"/>
              <w:rPr>
                <w:rFonts w:asciiTheme="minorHAnsi" w:hAnsiTheme="minorHAnsi" w:cstheme="minorHAnsi"/>
                <w:b/>
                <w:sz w:val="24"/>
                <w:szCs w:val="24"/>
              </w:rPr>
            </w:pPr>
            <w:r>
              <w:rPr>
                <w:rFonts w:asciiTheme="minorHAnsi" w:hAnsiTheme="minorHAnsi" w:cstheme="minorHAnsi"/>
                <w:b/>
                <w:sz w:val="24"/>
                <w:szCs w:val="24"/>
              </w:rPr>
              <w:t>Organizācijas pasta adrese, uz kuru saņemt korespondenci</w:t>
            </w:r>
          </w:p>
        </w:tc>
        <w:tc>
          <w:tcPr>
            <w:tcW w:w="6252" w:type="dxa"/>
          </w:tcPr>
          <w:p w:rsidR="009E0092" w:rsidRDefault="009E0092" w:rsidP="007B3F0F">
            <w:pPr>
              <w:pStyle w:val="ListParagraph"/>
              <w:spacing w:after="0"/>
              <w:ind w:left="0"/>
              <w:rPr>
                <w:rFonts w:asciiTheme="minorHAnsi" w:hAnsiTheme="minorHAnsi" w:cstheme="minorHAnsi"/>
                <w:sz w:val="24"/>
                <w:szCs w:val="24"/>
              </w:rPr>
            </w:pPr>
          </w:p>
        </w:tc>
      </w:tr>
      <w:tr w:rsidR="00F95AA1" w:rsidTr="009E0092">
        <w:tc>
          <w:tcPr>
            <w:tcW w:w="3261" w:type="dxa"/>
          </w:tcPr>
          <w:p w:rsidR="00F95AA1" w:rsidRDefault="00F95AA1" w:rsidP="00B443A8">
            <w:pPr>
              <w:pStyle w:val="ListParagraph"/>
              <w:spacing w:after="0"/>
              <w:ind w:left="0"/>
              <w:rPr>
                <w:rFonts w:asciiTheme="minorHAnsi" w:hAnsiTheme="minorHAnsi" w:cstheme="minorHAnsi"/>
                <w:sz w:val="24"/>
                <w:szCs w:val="24"/>
              </w:rPr>
            </w:pPr>
            <w:r w:rsidRPr="00B443A8">
              <w:rPr>
                <w:rFonts w:asciiTheme="minorHAnsi" w:hAnsiTheme="minorHAnsi" w:cstheme="minorHAnsi"/>
                <w:b/>
                <w:sz w:val="24"/>
                <w:szCs w:val="24"/>
              </w:rPr>
              <w:t>Organizācijas paraksta tiesīgā persona</w:t>
            </w:r>
          </w:p>
        </w:tc>
        <w:tc>
          <w:tcPr>
            <w:tcW w:w="6252" w:type="dxa"/>
          </w:tcPr>
          <w:p w:rsidR="00F95AA1" w:rsidRDefault="00F95AA1" w:rsidP="00B443A8">
            <w:pPr>
              <w:pStyle w:val="ListParagraph"/>
              <w:spacing w:after="0"/>
              <w:ind w:left="0"/>
              <w:rPr>
                <w:rFonts w:asciiTheme="minorHAnsi" w:hAnsiTheme="minorHAnsi" w:cstheme="minorHAnsi"/>
                <w:sz w:val="24"/>
                <w:szCs w:val="24"/>
              </w:rPr>
            </w:pPr>
          </w:p>
        </w:tc>
      </w:tr>
      <w:tr w:rsidR="00B443A8" w:rsidTr="009E0092">
        <w:tc>
          <w:tcPr>
            <w:tcW w:w="3261" w:type="dxa"/>
          </w:tcPr>
          <w:p w:rsidR="00B443A8" w:rsidRDefault="00B443A8" w:rsidP="00F95AA1">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Vārds, uzvārds</w:t>
            </w:r>
          </w:p>
        </w:tc>
        <w:tc>
          <w:tcPr>
            <w:tcW w:w="6252" w:type="dxa"/>
          </w:tcPr>
          <w:p w:rsidR="00B443A8" w:rsidRDefault="00B443A8" w:rsidP="00B443A8">
            <w:pPr>
              <w:pStyle w:val="ListParagraph"/>
              <w:spacing w:after="0"/>
              <w:ind w:left="0"/>
              <w:rPr>
                <w:rFonts w:asciiTheme="minorHAnsi" w:hAnsiTheme="minorHAnsi" w:cstheme="minorHAnsi"/>
                <w:sz w:val="24"/>
                <w:szCs w:val="24"/>
              </w:rPr>
            </w:pPr>
          </w:p>
        </w:tc>
      </w:tr>
      <w:tr w:rsidR="00B443A8" w:rsidTr="009E0092">
        <w:tc>
          <w:tcPr>
            <w:tcW w:w="3261" w:type="dxa"/>
          </w:tcPr>
          <w:p w:rsidR="00B443A8" w:rsidRDefault="00F95AA1" w:rsidP="00F95AA1">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A</w:t>
            </w:r>
            <w:r w:rsidR="00B443A8" w:rsidRPr="00B443A8">
              <w:rPr>
                <w:rFonts w:asciiTheme="minorHAnsi" w:hAnsiTheme="minorHAnsi" w:cstheme="minorHAnsi"/>
                <w:sz w:val="24"/>
                <w:szCs w:val="24"/>
              </w:rPr>
              <w:t>mats (</w:t>
            </w:r>
            <w:r w:rsidR="00B443A8" w:rsidRPr="00B443A8">
              <w:rPr>
                <w:rFonts w:asciiTheme="minorHAnsi" w:hAnsiTheme="minorHAnsi" w:cstheme="minorHAnsi"/>
                <w:i/>
                <w:sz w:val="24"/>
                <w:szCs w:val="24"/>
              </w:rPr>
              <w:t>valdes priekšsēdētājs, u.tml</w:t>
            </w:r>
            <w:r>
              <w:rPr>
                <w:rFonts w:asciiTheme="minorHAnsi" w:hAnsiTheme="minorHAnsi" w:cstheme="minorHAnsi"/>
                <w:i/>
                <w:sz w:val="24"/>
                <w:szCs w:val="24"/>
              </w:rPr>
              <w:t>.</w:t>
            </w:r>
            <w:r w:rsidR="00B443A8" w:rsidRPr="00B443A8">
              <w:rPr>
                <w:rFonts w:asciiTheme="minorHAnsi" w:hAnsiTheme="minorHAnsi" w:cstheme="minorHAnsi"/>
                <w:i/>
                <w:sz w:val="24"/>
                <w:szCs w:val="24"/>
              </w:rPr>
              <w:t>)</w:t>
            </w:r>
          </w:p>
        </w:tc>
        <w:tc>
          <w:tcPr>
            <w:tcW w:w="6252" w:type="dxa"/>
          </w:tcPr>
          <w:p w:rsidR="00B443A8" w:rsidRDefault="00B443A8" w:rsidP="00B443A8">
            <w:pPr>
              <w:pStyle w:val="ListParagraph"/>
              <w:spacing w:after="0"/>
              <w:ind w:left="0"/>
              <w:rPr>
                <w:rFonts w:asciiTheme="minorHAnsi" w:hAnsiTheme="minorHAnsi" w:cstheme="minorHAnsi"/>
                <w:sz w:val="24"/>
                <w:szCs w:val="24"/>
              </w:rPr>
            </w:pPr>
          </w:p>
        </w:tc>
      </w:tr>
      <w:tr w:rsidR="00B443A8" w:rsidTr="009E0092">
        <w:tc>
          <w:tcPr>
            <w:tcW w:w="3261" w:type="dxa"/>
          </w:tcPr>
          <w:p w:rsidR="00B443A8" w:rsidRDefault="00B443A8" w:rsidP="00F95AA1">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Telefons</w:t>
            </w:r>
          </w:p>
        </w:tc>
        <w:tc>
          <w:tcPr>
            <w:tcW w:w="6252" w:type="dxa"/>
          </w:tcPr>
          <w:p w:rsidR="00B443A8" w:rsidRDefault="00B443A8" w:rsidP="00B443A8">
            <w:pPr>
              <w:pStyle w:val="ListParagraph"/>
              <w:spacing w:after="0"/>
              <w:ind w:left="0"/>
              <w:rPr>
                <w:rFonts w:asciiTheme="minorHAnsi" w:hAnsiTheme="minorHAnsi" w:cstheme="minorHAnsi"/>
                <w:sz w:val="24"/>
                <w:szCs w:val="24"/>
              </w:rPr>
            </w:pPr>
          </w:p>
        </w:tc>
      </w:tr>
      <w:tr w:rsidR="00B443A8" w:rsidTr="009E0092">
        <w:tc>
          <w:tcPr>
            <w:tcW w:w="3261" w:type="dxa"/>
          </w:tcPr>
          <w:p w:rsidR="00B443A8" w:rsidRDefault="00F95AA1" w:rsidP="00F95AA1">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E</w:t>
            </w:r>
            <w:r w:rsidR="00B443A8">
              <w:rPr>
                <w:rFonts w:asciiTheme="minorHAnsi" w:hAnsiTheme="minorHAnsi" w:cstheme="minorHAnsi"/>
                <w:sz w:val="24"/>
                <w:szCs w:val="24"/>
              </w:rPr>
              <w:t>-pasts</w:t>
            </w:r>
          </w:p>
        </w:tc>
        <w:tc>
          <w:tcPr>
            <w:tcW w:w="6252" w:type="dxa"/>
          </w:tcPr>
          <w:p w:rsidR="00B443A8" w:rsidRDefault="00B443A8" w:rsidP="00B443A8">
            <w:pPr>
              <w:pStyle w:val="ListParagraph"/>
              <w:spacing w:after="0"/>
              <w:ind w:left="0"/>
              <w:rPr>
                <w:rFonts w:asciiTheme="minorHAnsi" w:hAnsiTheme="minorHAnsi" w:cstheme="minorHAnsi"/>
                <w:sz w:val="24"/>
                <w:szCs w:val="24"/>
              </w:rPr>
            </w:pPr>
          </w:p>
        </w:tc>
      </w:tr>
      <w:tr w:rsidR="00F95AA1" w:rsidTr="004B5D18">
        <w:trPr>
          <w:trHeight w:val="365"/>
        </w:trPr>
        <w:tc>
          <w:tcPr>
            <w:tcW w:w="3261" w:type="dxa"/>
          </w:tcPr>
          <w:p w:rsidR="00F95AA1" w:rsidRPr="00F95AA1" w:rsidRDefault="004B5D18" w:rsidP="004B5D18">
            <w:pPr>
              <w:spacing w:after="0"/>
              <w:rPr>
                <w:rFonts w:asciiTheme="minorHAnsi" w:hAnsiTheme="minorHAnsi" w:cstheme="minorHAnsi"/>
                <w:b/>
                <w:sz w:val="24"/>
                <w:szCs w:val="24"/>
              </w:rPr>
            </w:pPr>
            <w:r>
              <w:rPr>
                <w:rFonts w:asciiTheme="minorHAnsi" w:hAnsiTheme="minorHAnsi" w:cstheme="minorHAnsi"/>
                <w:b/>
                <w:sz w:val="24"/>
                <w:szCs w:val="24"/>
              </w:rPr>
              <w:t>Citas kontaktpersonas</w:t>
            </w:r>
          </w:p>
        </w:tc>
        <w:tc>
          <w:tcPr>
            <w:tcW w:w="6252" w:type="dxa"/>
          </w:tcPr>
          <w:p w:rsidR="00F95AA1" w:rsidRDefault="00F95AA1" w:rsidP="00B443A8">
            <w:pPr>
              <w:pStyle w:val="ListParagraph"/>
              <w:spacing w:after="0"/>
              <w:ind w:left="0"/>
              <w:rPr>
                <w:rFonts w:asciiTheme="minorHAnsi" w:hAnsiTheme="minorHAnsi" w:cstheme="minorHAnsi"/>
                <w:sz w:val="24"/>
                <w:szCs w:val="24"/>
              </w:rPr>
            </w:pPr>
          </w:p>
        </w:tc>
      </w:tr>
      <w:tr w:rsidR="004B5D18" w:rsidTr="00043F74">
        <w:tc>
          <w:tcPr>
            <w:tcW w:w="3261" w:type="dxa"/>
          </w:tcPr>
          <w:p w:rsidR="004B5D18" w:rsidRDefault="004B5D18" w:rsidP="00043F74">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Vārds, uzvārds</w:t>
            </w:r>
          </w:p>
        </w:tc>
        <w:tc>
          <w:tcPr>
            <w:tcW w:w="6252" w:type="dxa"/>
          </w:tcPr>
          <w:p w:rsidR="004B5D18" w:rsidRDefault="004B5D18" w:rsidP="00043F74">
            <w:pPr>
              <w:pStyle w:val="ListParagraph"/>
              <w:spacing w:after="0"/>
              <w:ind w:left="0"/>
              <w:rPr>
                <w:rFonts w:asciiTheme="minorHAnsi" w:hAnsiTheme="minorHAnsi" w:cstheme="minorHAnsi"/>
                <w:sz w:val="24"/>
                <w:szCs w:val="24"/>
              </w:rPr>
            </w:pPr>
          </w:p>
        </w:tc>
      </w:tr>
      <w:tr w:rsidR="004B5D18" w:rsidTr="00043F74">
        <w:tc>
          <w:tcPr>
            <w:tcW w:w="3261" w:type="dxa"/>
          </w:tcPr>
          <w:p w:rsidR="004B5D18" w:rsidRDefault="004B5D18" w:rsidP="004B5D18">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Amats</w:t>
            </w:r>
          </w:p>
        </w:tc>
        <w:tc>
          <w:tcPr>
            <w:tcW w:w="6252" w:type="dxa"/>
          </w:tcPr>
          <w:p w:rsidR="004B5D18" w:rsidRDefault="004B5D18" w:rsidP="00043F74">
            <w:pPr>
              <w:pStyle w:val="ListParagraph"/>
              <w:spacing w:after="0"/>
              <w:ind w:left="0"/>
              <w:rPr>
                <w:rFonts w:asciiTheme="minorHAnsi" w:hAnsiTheme="minorHAnsi" w:cstheme="minorHAnsi"/>
                <w:sz w:val="24"/>
                <w:szCs w:val="24"/>
              </w:rPr>
            </w:pPr>
          </w:p>
        </w:tc>
      </w:tr>
      <w:tr w:rsidR="004B5D18" w:rsidTr="00043F74">
        <w:tc>
          <w:tcPr>
            <w:tcW w:w="3261" w:type="dxa"/>
          </w:tcPr>
          <w:p w:rsidR="004B5D18" w:rsidRDefault="004B5D18" w:rsidP="00043F74">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Telefons</w:t>
            </w:r>
          </w:p>
        </w:tc>
        <w:tc>
          <w:tcPr>
            <w:tcW w:w="6252" w:type="dxa"/>
          </w:tcPr>
          <w:p w:rsidR="004B5D18" w:rsidRDefault="004B5D18" w:rsidP="00043F74">
            <w:pPr>
              <w:pStyle w:val="ListParagraph"/>
              <w:spacing w:after="0"/>
              <w:ind w:left="0"/>
              <w:rPr>
                <w:rFonts w:asciiTheme="minorHAnsi" w:hAnsiTheme="minorHAnsi" w:cstheme="minorHAnsi"/>
                <w:sz w:val="24"/>
                <w:szCs w:val="24"/>
              </w:rPr>
            </w:pPr>
          </w:p>
        </w:tc>
      </w:tr>
      <w:tr w:rsidR="004B5D18" w:rsidTr="00043F74">
        <w:tc>
          <w:tcPr>
            <w:tcW w:w="3261" w:type="dxa"/>
          </w:tcPr>
          <w:p w:rsidR="004B5D18" w:rsidRDefault="004B5D18" w:rsidP="00043F74">
            <w:pPr>
              <w:pStyle w:val="ListParagraph"/>
              <w:spacing w:after="0"/>
              <w:ind w:left="318"/>
              <w:rPr>
                <w:rFonts w:asciiTheme="minorHAnsi" w:hAnsiTheme="minorHAnsi" w:cstheme="minorHAnsi"/>
                <w:sz w:val="24"/>
                <w:szCs w:val="24"/>
              </w:rPr>
            </w:pPr>
            <w:r>
              <w:rPr>
                <w:rFonts w:asciiTheme="minorHAnsi" w:hAnsiTheme="minorHAnsi" w:cstheme="minorHAnsi"/>
                <w:sz w:val="24"/>
                <w:szCs w:val="24"/>
              </w:rPr>
              <w:t>E-pasts</w:t>
            </w:r>
          </w:p>
        </w:tc>
        <w:tc>
          <w:tcPr>
            <w:tcW w:w="6252" w:type="dxa"/>
          </w:tcPr>
          <w:p w:rsidR="004B5D18" w:rsidRDefault="004B5D18" w:rsidP="00043F74">
            <w:pPr>
              <w:pStyle w:val="ListParagraph"/>
              <w:spacing w:after="0"/>
              <w:ind w:left="0"/>
              <w:rPr>
                <w:rFonts w:asciiTheme="minorHAnsi" w:hAnsiTheme="minorHAnsi" w:cstheme="minorHAnsi"/>
                <w:sz w:val="24"/>
                <w:szCs w:val="24"/>
              </w:rPr>
            </w:pPr>
          </w:p>
        </w:tc>
      </w:tr>
    </w:tbl>
    <w:p w:rsidR="00F95AA1" w:rsidRPr="00B443A8" w:rsidRDefault="00F95AA1" w:rsidP="00B443A8">
      <w:pPr>
        <w:spacing w:after="0" w:line="360" w:lineRule="auto"/>
        <w:jc w:val="both"/>
        <w:rPr>
          <w:rFonts w:asciiTheme="minorHAnsi" w:hAnsiTheme="minorHAnsi" w:cstheme="minorHAnsi"/>
          <w:sz w:val="24"/>
          <w:szCs w:val="24"/>
        </w:rPr>
      </w:pPr>
    </w:p>
    <w:p w:rsidR="00B443A8" w:rsidRPr="00B443A8" w:rsidRDefault="00B443A8" w:rsidP="00B443A8">
      <w:pPr>
        <w:spacing w:after="0" w:line="360" w:lineRule="auto"/>
        <w:jc w:val="both"/>
        <w:rPr>
          <w:rFonts w:asciiTheme="minorHAnsi" w:hAnsiTheme="minorHAnsi" w:cstheme="minorHAnsi"/>
          <w:sz w:val="24"/>
          <w:szCs w:val="24"/>
        </w:rPr>
      </w:pPr>
    </w:p>
    <w:p w:rsidR="001062B7" w:rsidRPr="00B443A8" w:rsidRDefault="005E22C1" w:rsidP="001062B7">
      <w:pPr>
        <w:spacing w:line="360" w:lineRule="auto"/>
        <w:jc w:val="both"/>
        <w:rPr>
          <w:rFonts w:asciiTheme="minorHAnsi" w:hAnsiTheme="minorHAnsi" w:cstheme="minorHAnsi"/>
          <w:sz w:val="24"/>
          <w:szCs w:val="24"/>
        </w:rPr>
      </w:pPr>
      <w:r w:rsidRPr="00B443A8">
        <w:rPr>
          <w:rFonts w:asciiTheme="minorHAnsi" w:hAnsiTheme="minorHAnsi" w:cstheme="minorHAnsi"/>
          <w:sz w:val="24"/>
          <w:szCs w:val="24"/>
        </w:rPr>
        <w:t>Valdes priekšsēdētāja  _______________________   /</w:t>
      </w:r>
      <w:r w:rsidRPr="00B443A8">
        <w:rPr>
          <w:rFonts w:asciiTheme="minorHAnsi" w:hAnsiTheme="minorHAnsi" w:cstheme="minorHAnsi"/>
          <w:sz w:val="24"/>
          <w:szCs w:val="24"/>
          <w:highlight w:val="yellow"/>
        </w:rPr>
        <w:t>Anna Koklīte</w:t>
      </w:r>
      <w:r w:rsidRPr="00B443A8">
        <w:rPr>
          <w:rFonts w:asciiTheme="minorHAnsi" w:hAnsiTheme="minorHAnsi" w:cstheme="minorHAnsi"/>
          <w:sz w:val="24"/>
          <w:szCs w:val="24"/>
        </w:rPr>
        <w:t>/</w:t>
      </w:r>
    </w:p>
    <w:sectPr w:rsidR="001062B7" w:rsidRPr="00B443A8" w:rsidSect="00FA759C">
      <w:footerReference w:type="default" r:id="rId9"/>
      <w:pgSz w:w="12240" w:h="15840"/>
      <w:pgMar w:top="709" w:right="1134" w:bottom="426" w:left="1701" w:header="720" w:footer="401"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53" w:rsidRDefault="00196C53" w:rsidP="00332B4D">
      <w:pPr>
        <w:spacing w:after="0" w:line="240" w:lineRule="auto"/>
      </w:pPr>
      <w:r>
        <w:separator/>
      </w:r>
    </w:p>
  </w:endnote>
  <w:endnote w:type="continuationSeparator" w:id="0">
    <w:p w:rsidR="00196C53" w:rsidRDefault="00196C53" w:rsidP="0033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15" w:rsidRDefault="005E4B15" w:rsidP="005206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53" w:rsidRDefault="00196C53" w:rsidP="00332B4D">
      <w:pPr>
        <w:spacing w:after="0" w:line="240" w:lineRule="auto"/>
      </w:pPr>
      <w:r>
        <w:separator/>
      </w:r>
    </w:p>
  </w:footnote>
  <w:footnote w:type="continuationSeparator" w:id="0">
    <w:p w:rsidR="00196C53" w:rsidRDefault="00196C53" w:rsidP="00332B4D">
      <w:pPr>
        <w:spacing w:after="0" w:line="240" w:lineRule="auto"/>
      </w:pPr>
      <w:r>
        <w:continuationSeparator/>
      </w:r>
    </w:p>
  </w:footnote>
  <w:footnote w:id="1">
    <w:p w:rsidR="00DA37F1" w:rsidRDefault="00DA37F1" w:rsidP="00DA37F1">
      <w:pPr>
        <w:pStyle w:val="FootnoteText"/>
        <w:jc w:val="both"/>
      </w:pPr>
      <w:r w:rsidRPr="00DA37F1">
        <w:rPr>
          <w:rStyle w:val="FootnoteReference"/>
          <w:color w:val="808080" w:themeColor="background1" w:themeShade="80"/>
        </w:rPr>
        <w:footnoteRef/>
      </w:r>
      <w:r w:rsidRPr="00DA37F1">
        <w:rPr>
          <w:color w:val="808080" w:themeColor="background1" w:themeShade="80"/>
        </w:rPr>
        <w:t xml:space="preserve"> </w:t>
      </w:r>
      <w:r w:rsidRPr="00DA37F1">
        <w:rPr>
          <w:color w:val="808080" w:themeColor="background1" w:themeShade="80"/>
          <w:szCs w:val="22"/>
        </w:rPr>
        <w:t>Resursu biedrs - atbalsta biedrības pastāvēšanas nepieciešamību un tās darbības mērķi, saņem un izmanto biedrības sniegtos pakalpojumus un resursus, sniedz ieteikumus, kāds atbalsts un pakalpojumi nepieciešami pilsoniskās sabiedrības attīstībai, konsultē Biedrību tās mērķu sasniegšanai. Biedrības resursu biedram nav balstiesību un to nevar ievēlēt Biedrības valdē.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87E"/>
    <w:multiLevelType w:val="hybridMultilevel"/>
    <w:tmpl w:val="8EBA1D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3C63BA"/>
    <w:multiLevelType w:val="hybridMultilevel"/>
    <w:tmpl w:val="37CAB9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EC30DF4"/>
    <w:multiLevelType w:val="hybridMultilevel"/>
    <w:tmpl w:val="D1D20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6E7A43"/>
    <w:multiLevelType w:val="hybridMultilevel"/>
    <w:tmpl w:val="6AB880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4A"/>
    <w:rsid w:val="000726FA"/>
    <w:rsid w:val="0009744C"/>
    <w:rsid w:val="000A7039"/>
    <w:rsid w:val="000D077A"/>
    <w:rsid w:val="001062B7"/>
    <w:rsid w:val="001418A2"/>
    <w:rsid w:val="00150FBE"/>
    <w:rsid w:val="00182861"/>
    <w:rsid w:val="00196C53"/>
    <w:rsid w:val="002072F3"/>
    <w:rsid w:val="00275108"/>
    <w:rsid w:val="00291829"/>
    <w:rsid w:val="00294909"/>
    <w:rsid w:val="002E72F8"/>
    <w:rsid w:val="002F434C"/>
    <w:rsid w:val="00301F44"/>
    <w:rsid w:val="00304724"/>
    <w:rsid w:val="00314989"/>
    <w:rsid w:val="003157D2"/>
    <w:rsid w:val="003249F3"/>
    <w:rsid w:val="00332B4D"/>
    <w:rsid w:val="00337538"/>
    <w:rsid w:val="0036047D"/>
    <w:rsid w:val="00366F24"/>
    <w:rsid w:val="003806AF"/>
    <w:rsid w:val="003937E5"/>
    <w:rsid w:val="003C7AF4"/>
    <w:rsid w:val="0040428B"/>
    <w:rsid w:val="00430F17"/>
    <w:rsid w:val="00433D10"/>
    <w:rsid w:val="0044288B"/>
    <w:rsid w:val="004A114D"/>
    <w:rsid w:val="004A363F"/>
    <w:rsid w:val="004A5522"/>
    <w:rsid w:val="004B5D18"/>
    <w:rsid w:val="004C426B"/>
    <w:rsid w:val="004D5E93"/>
    <w:rsid w:val="005041DD"/>
    <w:rsid w:val="00506A9C"/>
    <w:rsid w:val="005206A1"/>
    <w:rsid w:val="00525158"/>
    <w:rsid w:val="00545391"/>
    <w:rsid w:val="00564FB3"/>
    <w:rsid w:val="00567EC2"/>
    <w:rsid w:val="0058640E"/>
    <w:rsid w:val="005A2D14"/>
    <w:rsid w:val="005E22C1"/>
    <w:rsid w:val="005E4B15"/>
    <w:rsid w:val="006601A8"/>
    <w:rsid w:val="00674052"/>
    <w:rsid w:val="00683FA9"/>
    <w:rsid w:val="006C439F"/>
    <w:rsid w:val="0071702B"/>
    <w:rsid w:val="00721425"/>
    <w:rsid w:val="00723F2A"/>
    <w:rsid w:val="007355EC"/>
    <w:rsid w:val="007366D6"/>
    <w:rsid w:val="00767118"/>
    <w:rsid w:val="007701DD"/>
    <w:rsid w:val="00772D8E"/>
    <w:rsid w:val="00793590"/>
    <w:rsid w:val="007D10D7"/>
    <w:rsid w:val="0083584A"/>
    <w:rsid w:val="0085355F"/>
    <w:rsid w:val="00857C22"/>
    <w:rsid w:val="00866F17"/>
    <w:rsid w:val="00873BAE"/>
    <w:rsid w:val="00887566"/>
    <w:rsid w:val="008B5BA4"/>
    <w:rsid w:val="008B6DF2"/>
    <w:rsid w:val="00915926"/>
    <w:rsid w:val="00947CBB"/>
    <w:rsid w:val="0095028A"/>
    <w:rsid w:val="00961F90"/>
    <w:rsid w:val="00964A13"/>
    <w:rsid w:val="00980751"/>
    <w:rsid w:val="009A5749"/>
    <w:rsid w:val="009E0092"/>
    <w:rsid w:val="00A1661A"/>
    <w:rsid w:val="00A1761E"/>
    <w:rsid w:val="00A27D0E"/>
    <w:rsid w:val="00A607F4"/>
    <w:rsid w:val="00A8060E"/>
    <w:rsid w:val="00AC5329"/>
    <w:rsid w:val="00AD694C"/>
    <w:rsid w:val="00AF2AB9"/>
    <w:rsid w:val="00B027F9"/>
    <w:rsid w:val="00B443A8"/>
    <w:rsid w:val="00B62035"/>
    <w:rsid w:val="00B97931"/>
    <w:rsid w:val="00BC0526"/>
    <w:rsid w:val="00BE2EED"/>
    <w:rsid w:val="00BE3EB6"/>
    <w:rsid w:val="00C25FB9"/>
    <w:rsid w:val="00C31B4C"/>
    <w:rsid w:val="00C7477C"/>
    <w:rsid w:val="00C972ED"/>
    <w:rsid w:val="00CB7FD0"/>
    <w:rsid w:val="00CD4EBF"/>
    <w:rsid w:val="00CF0AA9"/>
    <w:rsid w:val="00D73A80"/>
    <w:rsid w:val="00DA37F1"/>
    <w:rsid w:val="00DB0BD2"/>
    <w:rsid w:val="00DC1851"/>
    <w:rsid w:val="00DC1A03"/>
    <w:rsid w:val="00DD509F"/>
    <w:rsid w:val="00E13212"/>
    <w:rsid w:val="00E31BCA"/>
    <w:rsid w:val="00E429AD"/>
    <w:rsid w:val="00E91179"/>
    <w:rsid w:val="00E93F58"/>
    <w:rsid w:val="00F17618"/>
    <w:rsid w:val="00F3359C"/>
    <w:rsid w:val="00F60FF0"/>
    <w:rsid w:val="00F872A0"/>
    <w:rsid w:val="00F95AA1"/>
    <w:rsid w:val="00FA759C"/>
    <w:rsid w:val="00FE6DD7"/>
    <w:rsid w:val="00FF6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5E93"/>
    <w:rPr>
      <w:color w:val="808080"/>
    </w:rPr>
  </w:style>
  <w:style w:type="paragraph" w:styleId="NoSpacing">
    <w:name w:val="No Spacing"/>
    <w:uiPriority w:val="1"/>
    <w:qFormat/>
    <w:rsid w:val="00723F2A"/>
    <w:rPr>
      <w:sz w:val="22"/>
      <w:szCs w:val="22"/>
      <w:lang w:eastAsia="en-US"/>
    </w:rPr>
  </w:style>
  <w:style w:type="paragraph" w:styleId="BalloonText">
    <w:name w:val="Balloon Text"/>
    <w:basedOn w:val="Normal"/>
    <w:link w:val="BalloonTextChar"/>
    <w:uiPriority w:val="99"/>
    <w:semiHidden/>
    <w:unhideWhenUsed/>
    <w:rsid w:val="00BE3E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EB6"/>
    <w:rPr>
      <w:rFonts w:ascii="Tahoma" w:hAnsi="Tahoma" w:cs="Tahoma"/>
      <w:sz w:val="16"/>
      <w:szCs w:val="16"/>
    </w:rPr>
  </w:style>
  <w:style w:type="paragraph" w:styleId="ListParagraph">
    <w:name w:val="List Paragraph"/>
    <w:basedOn w:val="Normal"/>
    <w:uiPriority w:val="34"/>
    <w:qFormat/>
    <w:rsid w:val="00C25FB9"/>
    <w:pPr>
      <w:ind w:left="720"/>
      <w:contextualSpacing/>
    </w:pPr>
  </w:style>
  <w:style w:type="character" w:styleId="Hyperlink">
    <w:name w:val="Hyperlink"/>
    <w:uiPriority w:val="99"/>
    <w:unhideWhenUsed/>
    <w:rsid w:val="00C25FB9"/>
    <w:rPr>
      <w:color w:val="0000FF"/>
      <w:u w:val="single"/>
    </w:rPr>
  </w:style>
  <w:style w:type="paragraph" w:styleId="Header">
    <w:name w:val="header"/>
    <w:basedOn w:val="Normal"/>
    <w:link w:val="HeaderChar"/>
    <w:uiPriority w:val="99"/>
    <w:unhideWhenUsed/>
    <w:rsid w:val="00332B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B4D"/>
  </w:style>
  <w:style w:type="paragraph" w:styleId="Footer">
    <w:name w:val="footer"/>
    <w:basedOn w:val="Normal"/>
    <w:link w:val="FooterChar"/>
    <w:uiPriority w:val="99"/>
    <w:unhideWhenUsed/>
    <w:rsid w:val="00332B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B4D"/>
  </w:style>
  <w:style w:type="table" w:styleId="TableGrid">
    <w:name w:val="Table Grid"/>
    <w:basedOn w:val="TableNormal"/>
    <w:uiPriority w:val="59"/>
    <w:rsid w:val="00F1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A3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7F1"/>
    <w:rPr>
      <w:lang w:eastAsia="en-US"/>
    </w:rPr>
  </w:style>
  <w:style w:type="character" w:styleId="FootnoteReference">
    <w:name w:val="footnote reference"/>
    <w:basedOn w:val="DefaultParagraphFont"/>
    <w:uiPriority w:val="99"/>
    <w:semiHidden/>
    <w:unhideWhenUsed/>
    <w:rsid w:val="00DA3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5E93"/>
    <w:rPr>
      <w:color w:val="808080"/>
    </w:rPr>
  </w:style>
  <w:style w:type="paragraph" w:styleId="NoSpacing">
    <w:name w:val="No Spacing"/>
    <w:uiPriority w:val="1"/>
    <w:qFormat/>
    <w:rsid w:val="00723F2A"/>
    <w:rPr>
      <w:sz w:val="22"/>
      <w:szCs w:val="22"/>
      <w:lang w:eastAsia="en-US"/>
    </w:rPr>
  </w:style>
  <w:style w:type="paragraph" w:styleId="BalloonText">
    <w:name w:val="Balloon Text"/>
    <w:basedOn w:val="Normal"/>
    <w:link w:val="BalloonTextChar"/>
    <w:uiPriority w:val="99"/>
    <w:semiHidden/>
    <w:unhideWhenUsed/>
    <w:rsid w:val="00BE3E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EB6"/>
    <w:rPr>
      <w:rFonts w:ascii="Tahoma" w:hAnsi="Tahoma" w:cs="Tahoma"/>
      <w:sz w:val="16"/>
      <w:szCs w:val="16"/>
    </w:rPr>
  </w:style>
  <w:style w:type="paragraph" w:styleId="ListParagraph">
    <w:name w:val="List Paragraph"/>
    <w:basedOn w:val="Normal"/>
    <w:uiPriority w:val="34"/>
    <w:qFormat/>
    <w:rsid w:val="00C25FB9"/>
    <w:pPr>
      <w:ind w:left="720"/>
      <w:contextualSpacing/>
    </w:pPr>
  </w:style>
  <w:style w:type="character" w:styleId="Hyperlink">
    <w:name w:val="Hyperlink"/>
    <w:uiPriority w:val="99"/>
    <w:unhideWhenUsed/>
    <w:rsid w:val="00C25FB9"/>
    <w:rPr>
      <w:color w:val="0000FF"/>
      <w:u w:val="single"/>
    </w:rPr>
  </w:style>
  <w:style w:type="paragraph" w:styleId="Header">
    <w:name w:val="header"/>
    <w:basedOn w:val="Normal"/>
    <w:link w:val="HeaderChar"/>
    <w:uiPriority w:val="99"/>
    <w:unhideWhenUsed/>
    <w:rsid w:val="00332B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B4D"/>
  </w:style>
  <w:style w:type="paragraph" w:styleId="Footer">
    <w:name w:val="footer"/>
    <w:basedOn w:val="Normal"/>
    <w:link w:val="FooterChar"/>
    <w:uiPriority w:val="99"/>
    <w:unhideWhenUsed/>
    <w:rsid w:val="00332B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B4D"/>
  </w:style>
  <w:style w:type="table" w:styleId="TableGrid">
    <w:name w:val="Table Grid"/>
    <w:basedOn w:val="TableNormal"/>
    <w:uiPriority w:val="59"/>
    <w:rsid w:val="00F1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A3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7F1"/>
    <w:rPr>
      <w:lang w:eastAsia="en-US"/>
    </w:rPr>
  </w:style>
  <w:style w:type="character" w:styleId="FootnoteReference">
    <w:name w:val="footnote reference"/>
    <w:basedOn w:val="DefaultParagraphFont"/>
    <w:uiPriority w:val="99"/>
    <w:semiHidden/>
    <w:unhideWhenUsed/>
    <w:rsid w:val="00DA3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9575">
      <w:bodyDiv w:val="1"/>
      <w:marLeft w:val="0"/>
      <w:marRight w:val="0"/>
      <w:marTop w:val="0"/>
      <w:marBottom w:val="0"/>
      <w:divBdr>
        <w:top w:val="none" w:sz="0" w:space="0" w:color="auto"/>
        <w:left w:val="none" w:sz="0" w:space="0" w:color="auto"/>
        <w:bottom w:val="none" w:sz="0" w:space="0" w:color="auto"/>
        <w:right w:val="none" w:sz="0" w:space="0" w:color="auto"/>
      </w:divBdr>
    </w:div>
    <w:div w:id="16387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Documents\zkcentrs\Pilnvara%20balss%20nodosan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D6E7-39FD-4487-95D2-9113FF13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Pilnvara balss nodosanai</Template>
  <TotalTime>18</TotalTime>
  <Pages>1</Pages>
  <Words>605</Words>
  <Characters>346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Silina</dc:creator>
  <cp:lastModifiedBy>Dell</cp:lastModifiedBy>
  <cp:revision>12</cp:revision>
  <cp:lastPrinted>2014-04-22T10:03:00Z</cp:lastPrinted>
  <dcterms:created xsi:type="dcterms:W3CDTF">2019-02-15T10:09:00Z</dcterms:created>
  <dcterms:modified xsi:type="dcterms:W3CDTF">2021-03-11T18:38:00Z</dcterms:modified>
</cp:coreProperties>
</file>