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3BEC" w14:textId="77777777" w:rsidR="008640A2" w:rsidRDefault="008640A2" w:rsidP="00373A1B">
      <w:pPr>
        <w:jc w:val="right"/>
        <w:rPr>
          <w:rFonts w:asciiTheme="majorHAnsi" w:hAnsiTheme="majorHAnsi" w:cstheme="majorHAnsi"/>
          <w:b/>
          <w:color w:val="FF0000"/>
          <w:sz w:val="26"/>
          <w:szCs w:val="26"/>
        </w:rPr>
      </w:pPr>
      <w:bookmarkStart w:id="0" w:name="_GoBack"/>
      <w:bookmarkEnd w:id="0"/>
    </w:p>
    <w:p w14:paraId="393AA2D7" w14:textId="77777777" w:rsidR="00911068" w:rsidRPr="00F318FE" w:rsidRDefault="00911068" w:rsidP="00373A1B">
      <w:pPr>
        <w:jc w:val="right"/>
        <w:rPr>
          <w:rFonts w:asciiTheme="majorHAnsi" w:hAnsiTheme="majorHAnsi" w:cstheme="majorHAnsi"/>
          <w:b/>
          <w:color w:val="FF0000"/>
          <w:sz w:val="26"/>
          <w:szCs w:val="26"/>
        </w:rPr>
      </w:pPr>
    </w:p>
    <w:p w14:paraId="152DDC03" w14:textId="357B7C8A" w:rsidR="007D2AFD" w:rsidRDefault="00366FFA" w:rsidP="00925084">
      <w:pPr>
        <w:jc w:val="center"/>
        <w:rPr>
          <w:rFonts w:asciiTheme="majorHAnsi" w:hAnsiTheme="majorHAnsi" w:cstheme="majorHAnsi"/>
          <w:sz w:val="26"/>
          <w:szCs w:val="26"/>
        </w:rPr>
      </w:pPr>
      <w:r w:rsidRPr="00F318FE">
        <w:rPr>
          <w:rFonts w:asciiTheme="majorHAnsi" w:hAnsiTheme="majorHAnsi" w:cstheme="majorHAnsi"/>
          <w:sz w:val="26"/>
          <w:szCs w:val="26"/>
        </w:rPr>
        <w:t>N</w:t>
      </w:r>
      <w:r w:rsidR="00925084" w:rsidRPr="00F318FE">
        <w:rPr>
          <w:rFonts w:asciiTheme="majorHAnsi" w:hAnsiTheme="majorHAnsi" w:cstheme="majorHAnsi"/>
          <w:sz w:val="26"/>
          <w:szCs w:val="26"/>
        </w:rPr>
        <w:t>evalstisko organizāciju</w:t>
      </w:r>
      <w:r w:rsidR="00373A1B" w:rsidRPr="00F318FE">
        <w:rPr>
          <w:rFonts w:asciiTheme="majorHAnsi" w:hAnsiTheme="majorHAnsi" w:cstheme="majorHAnsi"/>
          <w:sz w:val="26"/>
          <w:szCs w:val="26"/>
        </w:rPr>
        <w:t xml:space="preserve"> </w:t>
      </w:r>
      <w:r w:rsidRPr="00F318FE">
        <w:rPr>
          <w:rFonts w:asciiTheme="majorHAnsi" w:hAnsiTheme="majorHAnsi" w:cstheme="majorHAnsi"/>
          <w:sz w:val="26"/>
          <w:szCs w:val="26"/>
        </w:rPr>
        <w:t xml:space="preserve">un Ministru kabineta </w:t>
      </w:r>
      <w:r w:rsidR="00037770" w:rsidRPr="00F318FE">
        <w:rPr>
          <w:rFonts w:asciiTheme="majorHAnsi" w:hAnsiTheme="majorHAnsi" w:cstheme="majorHAnsi"/>
          <w:sz w:val="26"/>
          <w:szCs w:val="26"/>
        </w:rPr>
        <w:t xml:space="preserve">sadarbības memoranda īstenošanas padomes rīkota </w:t>
      </w:r>
      <w:r w:rsidR="00B23695" w:rsidRPr="00F318FE">
        <w:rPr>
          <w:rFonts w:asciiTheme="majorHAnsi" w:hAnsiTheme="majorHAnsi" w:cstheme="majorHAnsi"/>
          <w:sz w:val="26"/>
          <w:szCs w:val="26"/>
        </w:rPr>
        <w:t>konference</w:t>
      </w:r>
    </w:p>
    <w:p w14:paraId="1985F5D6" w14:textId="77777777" w:rsidR="00911068" w:rsidRPr="00F318FE" w:rsidRDefault="00911068" w:rsidP="00925084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589BD4D8" w14:textId="7ED731D5" w:rsidR="008640A2" w:rsidRPr="00605E21" w:rsidRDefault="00037770" w:rsidP="0092508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5E21">
        <w:rPr>
          <w:rFonts w:asciiTheme="majorHAnsi" w:hAnsiTheme="majorHAnsi" w:cstheme="majorHAnsi"/>
          <w:b/>
          <w:sz w:val="28"/>
          <w:szCs w:val="28"/>
        </w:rPr>
        <w:t>“</w:t>
      </w:r>
      <w:r w:rsidR="008640A2" w:rsidRPr="00605E21">
        <w:rPr>
          <w:rFonts w:asciiTheme="majorHAnsi" w:hAnsiTheme="majorHAnsi" w:cstheme="majorHAnsi"/>
          <w:b/>
          <w:sz w:val="28"/>
          <w:szCs w:val="28"/>
        </w:rPr>
        <w:t xml:space="preserve">Valsts pārvaldes un nevalstisko organizāciju sadarbība – </w:t>
      </w:r>
    </w:p>
    <w:p w14:paraId="1B5E2D18" w14:textId="6A79AAD6" w:rsidR="00037770" w:rsidRPr="00605E21" w:rsidRDefault="008640A2" w:rsidP="0092508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5E21">
        <w:rPr>
          <w:rFonts w:asciiTheme="majorHAnsi" w:hAnsiTheme="majorHAnsi" w:cstheme="majorHAnsi"/>
          <w:b/>
          <w:sz w:val="28"/>
          <w:szCs w:val="28"/>
        </w:rPr>
        <w:t>nepieciešamība vai ekstra?</w:t>
      </w:r>
      <w:r w:rsidR="00037770" w:rsidRPr="00605E21">
        <w:rPr>
          <w:rFonts w:asciiTheme="majorHAnsi" w:hAnsiTheme="majorHAnsi" w:cstheme="majorHAnsi"/>
          <w:b/>
          <w:sz w:val="28"/>
          <w:szCs w:val="28"/>
        </w:rPr>
        <w:t>”</w:t>
      </w:r>
    </w:p>
    <w:p w14:paraId="4334E384" w14:textId="77777777" w:rsidR="00911068" w:rsidRPr="00F318FE" w:rsidRDefault="00911068" w:rsidP="0092508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06F4A892" w14:textId="313E9F9B" w:rsidR="00925084" w:rsidRPr="00F318FE" w:rsidRDefault="00925084" w:rsidP="00925084">
      <w:pPr>
        <w:jc w:val="center"/>
        <w:rPr>
          <w:rFonts w:asciiTheme="majorHAnsi" w:hAnsiTheme="majorHAnsi" w:cstheme="majorHAnsi"/>
          <w:sz w:val="26"/>
          <w:szCs w:val="26"/>
        </w:rPr>
      </w:pPr>
      <w:r w:rsidRPr="00F318FE">
        <w:rPr>
          <w:rFonts w:asciiTheme="majorHAnsi" w:hAnsiTheme="majorHAnsi" w:cstheme="majorHAnsi"/>
          <w:sz w:val="26"/>
          <w:szCs w:val="26"/>
        </w:rPr>
        <w:t xml:space="preserve">2016. gada </w:t>
      </w:r>
      <w:r w:rsidR="00BE0109" w:rsidRPr="00F318FE">
        <w:rPr>
          <w:rFonts w:asciiTheme="majorHAnsi" w:hAnsiTheme="majorHAnsi" w:cstheme="majorHAnsi"/>
          <w:sz w:val="26"/>
          <w:szCs w:val="26"/>
        </w:rPr>
        <w:t>8.</w:t>
      </w:r>
      <w:r w:rsidR="00BE72B3" w:rsidRPr="00F318FE">
        <w:rPr>
          <w:rFonts w:asciiTheme="majorHAnsi" w:hAnsiTheme="majorHAnsi" w:cstheme="majorHAnsi"/>
          <w:sz w:val="26"/>
          <w:szCs w:val="26"/>
        </w:rPr>
        <w:t> jūnijs</w:t>
      </w:r>
    </w:p>
    <w:p w14:paraId="72F39B03" w14:textId="77777777" w:rsidR="00925084" w:rsidRPr="00F318FE" w:rsidRDefault="00925084" w:rsidP="00925084">
      <w:pPr>
        <w:jc w:val="center"/>
        <w:rPr>
          <w:rFonts w:asciiTheme="majorHAnsi" w:hAnsiTheme="majorHAnsi" w:cstheme="majorHAnsi"/>
          <w:sz w:val="26"/>
          <w:szCs w:val="26"/>
        </w:rPr>
      </w:pPr>
      <w:r w:rsidRPr="00F318FE">
        <w:rPr>
          <w:rFonts w:asciiTheme="majorHAnsi" w:hAnsiTheme="majorHAnsi" w:cstheme="majorHAnsi"/>
          <w:sz w:val="26"/>
          <w:szCs w:val="26"/>
        </w:rPr>
        <w:t>Tieslietu ministrija, Brīvības bulv. 36, Sarkanā zāle</w:t>
      </w:r>
    </w:p>
    <w:p w14:paraId="5F091173" w14:textId="77777777" w:rsidR="00911068" w:rsidRPr="00F318FE" w:rsidRDefault="00911068" w:rsidP="00373A1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068EC837" w14:textId="77777777" w:rsidR="00643C15" w:rsidRPr="00F318FE" w:rsidRDefault="00373A1B" w:rsidP="00373A1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318FE">
        <w:rPr>
          <w:rFonts w:asciiTheme="majorHAnsi" w:hAnsiTheme="majorHAnsi" w:cstheme="majorHAnsi"/>
          <w:b/>
          <w:sz w:val="26"/>
          <w:szCs w:val="26"/>
        </w:rPr>
        <w:t>D</w:t>
      </w:r>
      <w:r w:rsidR="00643C15" w:rsidRPr="00F318FE">
        <w:rPr>
          <w:rFonts w:asciiTheme="majorHAnsi" w:hAnsiTheme="majorHAnsi" w:cstheme="majorHAnsi"/>
          <w:b/>
          <w:sz w:val="26"/>
          <w:szCs w:val="26"/>
        </w:rPr>
        <w:t>arba kārtība</w:t>
      </w:r>
    </w:p>
    <w:p w14:paraId="5BEB9354" w14:textId="77777777" w:rsidR="00AF0B72" w:rsidRDefault="00AF0B72" w:rsidP="00302DE2">
      <w:pPr>
        <w:rPr>
          <w:rFonts w:asciiTheme="majorHAnsi" w:hAnsiTheme="majorHAnsi" w:cstheme="majorHAnsi"/>
          <w:b/>
          <w:sz w:val="26"/>
          <w:szCs w:val="26"/>
        </w:rPr>
      </w:pPr>
    </w:p>
    <w:p w14:paraId="79EF4217" w14:textId="77777777" w:rsidR="00911068" w:rsidRPr="00F318FE" w:rsidRDefault="00911068" w:rsidP="00302DE2">
      <w:pPr>
        <w:rPr>
          <w:rFonts w:asciiTheme="majorHAnsi" w:hAnsiTheme="majorHAnsi" w:cstheme="majorHAnsi"/>
          <w:b/>
          <w:sz w:val="26"/>
          <w:szCs w:val="26"/>
        </w:rPr>
      </w:pPr>
    </w:p>
    <w:p w14:paraId="7D3F4F4E" w14:textId="0E27D889" w:rsidR="008640A2" w:rsidRPr="00F318FE" w:rsidRDefault="00366FFA" w:rsidP="00302DE2">
      <w:pPr>
        <w:rPr>
          <w:rFonts w:asciiTheme="majorHAnsi" w:hAnsiTheme="majorHAnsi" w:cstheme="majorHAnsi"/>
          <w:sz w:val="26"/>
          <w:szCs w:val="26"/>
        </w:rPr>
      </w:pPr>
      <w:r w:rsidRPr="00F318FE">
        <w:rPr>
          <w:rFonts w:asciiTheme="majorHAnsi" w:hAnsiTheme="majorHAnsi" w:cstheme="majorHAnsi"/>
          <w:b/>
          <w:sz w:val="26"/>
          <w:szCs w:val="26"/>
        </w:rPr>
        <w:t>Konferences dalībnieki:</w:t>
      </w:r>
      <w:r w:rsidRPr="00F318FE">
        <w:rPr>
          <w:rFonts w:asciiTheme="majorHAnsi" w:hAnsiTheme="majorHAnsi" w:cstheme="majorHAnsi"/>
          <w:sz w:val="26"/>
          <w:szCs w:val="26"/>
        </w:rPr>
        <w:t xml:space="preserve"> nevalstisko organizāciju pārstāvji</w:t>
      </w:r>
      <w:r w:rsidR="008640A2" w:rsidRPr="00F318FE">
        <w:rPr>
          <w:rFonts w:asciiTheme="majorHAnsi" w:hAnsiTheme="majorHAnsi" w:cstheme="majorHAnsi"/>
          <w:sz w:val="26"/>
          <w:szCs w:val="26"/>
        </w:rPr>
        <w:t>, kā ar</w:t>
      </w:r>
      <w:r w:rsidRPr="00F318FE">
        <w:rPr>
          <w:rFonts w:asciiTheme="majorHAnsi" w:hAnsiTheme="majorHAnsi" w:cstheme="majorHAnsi"/>
          <w:sz w:val="26"/>
          <w:szCs w:val="26"/>
        </w:rPr>
        <w:t>ī valsts iestāžu darbinieki, kuri</w:t>
      </w:r>
      <w:r w:rsidR="008640A2" w:rsidRPr="00F318FE">
        <w:rPr>
          <w:rFonts w:asciiTheme="majorHAnsi" w:hAnsiTheme="majorHAnsi" w:cstheme="majorHAnsi"/>
          <w:sz w:val="26"/>
          <w:szCs w:val="26"/>
        </w:rPr>
        <w:t xml:space="preserve"> strādā ar NVO jautājumiem un veido līdzdalības mehānismus, </w:t>
      </w:r>
      <w:r w:rsidR="009679AC" w:rsidRPr="00F318FE">
        <w:rPr>
          <w:rFonts w:asciiTheme="majorHAnsi" w:hAnsiTheme="majorHAnsi" w:cstheme="majorHAnsi"/>
          <w:sz w:val="26"/>
          <w:szCs w:val="26"/>
        </w:rPr>
        <w:t>M</w:t>
      </w:r>
      <w:r w:rsidR="008640A2" w:rsidRPr="00F318FE">
        <w:rPr>
          <w:rFonts w:asciiTheme="majorHAnsi" w:hAnsiTheme="majorHAnsi" w:cstheme="majorHAnsi"/>
          <w:sz w:val="26"/>
          <w:szCs w:val="26"/>
        </w:rPr>
        <w:t>emoranda padome</w:t>
      </w:r>
      <w:r w:rsidRPr="00F318FE">
        <w:rPr>
          <w:rFonts w:asciiTheme="majorHAnsi" w:hAnsiTheme="majorHAnsi" w:cstheme="majorHAnsi"/>
          <w:sz w:val="26"/>
          <w:szCs w:val="26"/>
        </w:rPr>
        <w:t>s pārstāvji</w:t>
      </w:r>
    </w:p>
    <w:p w14:paraId="07AC32DE" w14:textId="77777777" w:rsidR="00302DE2" w:rsidRDefault="00302DE2" w:rsidP="00302DE2">
      <w:pPr>
        <w:rPr>
          <w:rFonts w:asciiTheme="majorHAnsi" w:hAnsiTheme="majorHAnsi" w:cstheme="majorHAnsi"/>
          <w:b/>
          <w:sz w:val="26"/>
          <w:szCs w:val="26"/>
        </w:rPr>
      </w:pPr>
    </w:p>
    <w:p w14:paraId="6AC759F9" w14:textId="77777777" w:rsidR="00911068" w:rsidRPr="00B859EF" w:rsidRDefault="00911068" w:rsidP="00302DE2">
      <w:pPr>
        <w:rPr>
          <w:rFonts w:asciiTheme="majorHAnsi" w:hAnsiTheme="majorHAnsi" w:cstheme="majorHAnsi"/>
          <w:b/>
          <w:sz w:val="26"/>
          <w:szCs w:val="26"/>
        </w:rPr>
      </w:pPr>
    </w:p>
    <w:p w14:paraId="7428317B" w14:textId="77777777" w:rsidR="00643C15" w:rsidRPr="00B859EF" w:rsidRDefault="00643C15" w:rsidP="00643C15">
      <w:pPr>
        <w:rPr>
          <w:rFonts w:asciiTheme="majorHAnsi" w:hAnsiTheme="majorHAnsi" w:cstheme="majorHAnsi"/>
          <w:b/>
          <w:sz w:val="26"/>
          <w:szCs w:val="26"/>
        </w:rPr>
      </w:pPr>
      <w:r w:rsidRPr="00B859EF">
        <w:rPr>
          <w:rFonts w:asciiTheme="majorHAnsi" w:hAnsiTheme="majorHAnsi" w:cstheme="majorHAnsi"/>
          <w:b/>
          <w:sz w:val="26"/>
          <w:szCs w:val="26"/>
        </w:rPr>
        <w:t xml:space="preserve">10.00 </w:t>
      </w:r>
      <w:r w:rsidR="00373A1B" w:rsidRPr="00B859EF">
        <w:rPr>
          <w:rFonts w:asciiTheme="majorHAnsi" w:hAnsiTheme="majorHAnsi" w:cstheme="majorHAnsi"/>
          <w:b/>
          <w:sz w:val="26"/>
          <w:szCs w:val="26"/>
        </w:rPr>
        <w:t>Konferenci</w:t>
      </w:r>
      <w:r w:rsidRPr="00B859EF">
        <w:rPr>
          <w:rFonts w:asciiTheme="majorHAnsi" w:hAnsiTheme="majorHAnsi" w:cstheme="majorHAnsi"/>
          <w:b/>
          <w:sz w:val="26"/>
          <w:szCs w:val="26"/>
        </w:rPr>
        <w:t xml:space="preserve"> atklāj Ministru prezidents Māris Kučinskis</w:t>
      </w:r>
    </w:p>
    <w:p w14:paraId="0ECBC3AA" w14:textId="43EAE3F5" w:rsidR="00FF1875" w:rsidRPr="00B859EF" w:rsidRDefault="00366FFA" w:rsidP="00366FFA">
      <w:pPr>
        <w:ind w:left="720"/>
        <w:rPr>
          <w:rFonts w:asciiTheme="majorHAnsi" w:hAnsiTheme="majorHAnsi" w:cstheme="majorHAnsi"/>
          <w:b/>
          <w:sz w:val="26"/>
          <w:szCs w:val="26"/>
        </w:rPr>
      </w:pPr>
      <w:r w:rsidRPr="00B859EF">
        <w:rPr>
          <w:rFonts w:asciiTheme="majorHAnsi" w:hAnsiTheme="majorHAnsi" w:cstheme="majorHAnsi"/>
          <w:b/>
          <w:sz w:val="26"/>
          <w:szCs w:val="26"/>
        </w:rPr>
        <w:t xml:space="preserve">Pievienošanos NVO un Ministru kabineta sadarbības memorandam </w:t>
      </w:r>
      <w:r w:rsidR="0038019A" w:rsidRPr="00B859EF">
        <w:rPr>
          <w:rFonts w:asciiTheme="majorHAnsi" w:hAnsiTheme="majorHAnsi" w:cstheme="majorHAnsi"/>
          <w:b/>
          <w:sz w:val="26"/>
          <w:szCs w:val="26"/>
        </w:rPr>
        <w:t>paraksta jaunās organizācijas</w:t>
      </w:r>
    </w:p>
    <w:p w14:paraId="7866B5CF" w14:textId="77777777" w:rsidR="0038019A" w:rsidRPr="00B859EF" w:rsidRDefault="0038019A" w:rsidP="00643C15">
      <w:pPr>
        <w:rPr>
          <w:rFonts w:asciiTheme="majorHAnsi" w:hAnsiTheme="majorHAnsi" w:cstheme="majorHAnsi"/>
          <w:b/>
          <w:color w:val="FF0000"/>
          <w:sz w:val="26"/>
          <w:szCs w:val="26"/>
        </w:rPr>
      </w:pPr>
    </w:p>
    <w:p w14:paraId="3A1DFFAA" w14:textId="1FA3D077" w:rsidR="00B23695" w:rsidRPr="00B859EF" w:rsidRDefault="008640A2">
      <w:pPr>
        <w:rPr>
          <w:rFonts w:asciiTheme="majorHAnsi" w:hAnsiTheme="majorHAnsi" w:cstheme="majorHAnsi"/>
          <w:b/>
          <w:sz w:val="26"/>
          <w:szCs w:val="26"/>
        </w:rPr>
      </w:pPr>
      <w:r w:rsidRPr="00B859EF">
        <w:rPr>
          <w:rFonts w:asciiTheme="majorHAnsi" w:hAnsiTheme="majorHAnsi" w:cstheme="majorHAnsi"/>
          <w:b/>
          <w:sz w:val="26"/>
          <w:szCs w:val="26"/>
        </w:rPr>
        <w:t>10.15</w:t>
      </w:r>
      <w:r w:rsidR="00643C15" w:rsidRPr="00B859E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73A1B" w:rsidRPr="00B859EF">
        <w:rPr>
          <w:rFonts w:asciiTheme="majorHAnsi" w:hAnsiTheme="majorHAnsi" w:cstheme="majorHAnsi"/>
          <w:b/>
          <w:sz w:val="26"/>
          <w:szCs w:val="26"/>
        </w:rPr>
        <w:t>Uzruna, Latvijas Pilsoniskā alianses direktore Rasma Pīpi</w:t>
      </w:r>
      <w:r w:rsidR="00643C15" w:rsidRPr="00B859EF">
        <w:rPr>
          <w:rFonts w:asciiTheme="majorHAnsi" w:hAnsiTheme="majorHAnsi" w:cstheme="majorHAnsi"/>
          <w:b/>
          <w:sz w:val="26"/>
          <w:szCs w:val="26"/>
        </w:rPr>
        <w:t>ķe</w:t>
      </w:r>
    </w:p>
    <w:p w14:paraId="2BE5EB5C" w14:textId="77777777" w:rsidR="00FF1875" w:rsidRPr="00B859EF" w:rsidRDefault="00FF1875">
      <w:pPr>
        <w:rPr>
          <w:rFonts w:asciiTheme="majorHAnsi" w:hAnsiTheme="majorHAnsi" w:cstheme="majorHAnsi"/>
          <w:sz w:val="26"/>
          <w:szCs w:val="26"/>
        </w:rPr>
      </w:pPr>
    </w:p>
    <w:p w14:paraId="2E82F0A7" w14:textId="0D5C9E09" w:rsidR="00373A1B" w:rsidRPr="00B859EF" w:rsidRDefault="008640A2" w:rsidP="00373A1B">
      <w:pPr>
        <w:rPr>
          <w:rFonts w:asciiTheme="majorHAnsi" w:hAnsiTheme="majorHAnsi" w:cstheme="majorHAnsi"/>
          <w:b/>
          <w:sz w:val="26"/>
          <w:szCs w:val="26"/>
        </w:rPr>
      </w:pPr>
      <w:r w:rsidRPr="00B859EF">
        <w:rPr>
          <w:rFonts w:asciiTheme="majorHAnsi" w:hAnsiTheme="majorHAnsi" w:cstheme="majorHAnsi"/>
          <w:b/>
          <w:sz w:val="26"/>
          <w:szCs w:val="26"/>
        </w:rPr>
        <w:t>10.30</w:t>
      </w:r>
      <w:r w:rsidR="00643C15" w:rsidRPr="00B859E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73A1B" w:rsidRPr="00B859EF">
        <w:rPr>
          <w:rFonts w:asciiTheme="majorHAnsi" w:hAnsiTheme="majorHAnsi" w:cstheme="majorHAnsi"/>
          <w:b/>
          <w:sz w:val="26"/>
          <w:szCs w:val="26"/>
        </w:rPr>
        <w:t xml:space="preserve">Uzruna, </w:t>
      </w:r>
      <w:r w:rsidR="00643C15" w:rsidRPr="00B859EF">
        <w:rPr>
          <w:rFonts w:asciiTheme="majorHAnsi" w:hAnsiTheme="majorHAnsi" w:cstheme="majorHAnsi"/>
          <w:b/>
          <w:sz w:val="26"/>
          <w:szCs w:val="26"/>
        </w:rPr>
        <w:t>Valsts kancelejas direk</w:t>
      </w:r>
      <w:r w:rsidR="00FF1875" w:rsidRPr="00B859EF">
        <w:rPr>
          <w:rFonts w:asciiTheme="majorHAnsi" w:hAnsiTheme="majorHAnsi" w:cstheme="majorHAnsi"/>
          <w:b/>
          <w:sz w:val="26"/>
          <w:szCs w:val="26"/>
        </w:rPr>
        <w:t xml:space="preserve">tors Mārtiņš Krieviņš </w:t>
      </w:r>
    </w:p>
    <w:p w14:paraId="3527755E" w14:textId="45CE7688" w:rsidR="0038019A" w:rsidRPr="00B859EF" w:rsidRDefault="0038019A" w:rsidP="00373A1B">
      <w:pPr>
        <w:rPr>
          <w:rFonts w:asciiTheme="majorHAnsi" w:hAnsiTheme="majorHAnsi" w:cstheme="majorHAnsi"/>
          <w:b/>
          <w:sz w:val="26"/>
          <w:szCs w:val="26"/>
        </w:rPr>
      </w:pPr>
    </w:p>
    <w:p w14:paraId="450A3B9A" w14:textId="77777777" w:rsidR="008640A2" w:rsidRPr="00B859EF" w:rsidRDefault="008640A2" w:rsidP="008640A2">
      <w:pPr>
        <w:rPr>
          <w:rFonts w:asciiTheme="majorHAnsi" w:hAnsiTheme="majorHAnsi" w:cstheme="majorHAnsi"/>
          <w:b/>
          <w:sz w:val="26"/>
          <w:szCs w:val="26"/>
        </w:rPr>
      </w:pPr>
      <w:r w:rsidRPr="00B859EF">
        <w:rPr>
          <w:rFonts w:asciiTheme="majorHAnsi" w:hAnsiTheme="majorHAnsi" w:cstheme="majorHAnsi"/>
          <w:b/>
          <w:sz w:val="26"/>
          <w:szCs w:val="26"/>
        </w:rPr>
        <w:tab/>
        <w:t>Diskusija</w:t>
      </w:r>
    </w:p>
    <w:p w14:paraId="045B7E55" w14:textId="77777777" w:rsidR="008640A2" w:rsidRPr="00B859EF" w:rsidRDefault="008640A2" w:rsidP="00373A1B">
      <w:pPr>
        <w:pStyle w:val="Sarakstarindkopa"/>
        <w:rPr>
          <w:rFonts w:asciiTheme="majorHAnsi" w:hAnsiTheme="majorHAnsi" w:cstheme="majorHAnsi"/>
        </w:rPr>
      </w:pPr>
    </w:p>
    <w:p w14:paraId="7D579D0D" w14:textId="614AF78F" w:rsidR="008640A2" w:rsidRPr="00B859EF" w:rsidRDefault="00302DE2" w:rsidP="00B859EF">
      <w:pPr>
        <w:ind w:left="709" w:hanging="709"/>
        <w:rPr>
          <w:rFonts w:asciiTheme="majorHAnsi" w:hAnsiTheme="majorHAnsi" w:cstheme="majorHAnsi"/>
        </w:rPr>
      </w:pPr>
      <w:r w:rsidRPr="00B859EF">
        <w:rPr>
          <w:rFonts w:asciiTheme="majorHAnsi" w:hAnsiTheme="majorHAnsi" w:cstheme="majorHAnsi"/>
          <w:b/>
        </w:rPr>
        <w:t>11.</w:t>
      </w:r>
      <w:r w:rsidR="008640A2" w:rsidRPr="00B859EF">
        <w:rPr>
          <w:rFonts w:asciiTheme="majorHAnsi" w:hAnsiTheme="majorHAnsi" w:cstheme="majorHAnsi"/>
          <w:b/>
        </w:rPr>
        <w:t>0</w:t>
      </w:r>
      <w:r w:rsidR="00373A1B" w:rsidRPr="00B859EF">
        <w:rPr>
          <w:rFonts w:asciiTheme="majorHAnsi" w:hAnsiTheme="majorHAnsi" w:cstheme="majorHAnsi"/>
          <w:b/>
        </w:rPr>
        <w:t xml:space="preserve">0 </w:t>
      </w:r>
      <w:r w:rsidR="00DF2E94" w:rsidRPr="00B859EF">
        <w:rPr>
          <w:rFonts w:asciiTheme="majorHAnsi" w:hAnsiTheme="majorHAnsi" w:cstheme="majorHAnsi"/>
          <w:b/>
        </w:rPr>
        <w:t>S</w:t>
      </w:r>
      <w:r w:rsidR="00AF0B72" w:rsidRPr="00B859EF">
        <w:rPr>
          <w:rFonts w:asciiTheme="majorHAnsi" w:hAnsiTheme="majorHAnsi" w:cstheme="majorHAnsi"/>
          <w:b/>
        </w:rPr>
        <w:t>adarbība ar NVO Nacionālā attīstības plāna ieviešanā</w:t>
      </w:r>
      <w:r w:rsidR="00AF0B72" w:rsidRPr="00B859EF">
        <w:rPr>
          <w:rFonts w:asciiTheme="majorHAnsi" w:hAnsiTheme="majorHAnsi" w:cstheme="majorHAnsi"/>
        </w:rPr>
        <w:t>,</w:t>
      </w:r>
      <w:r w:rsidR="00AF0B72" w:rsidRPr="00F318FE">
        <w:rPr>
          <w:rFonts w:asciiTheme="majorHAnsi" w:hAnsiTheme="majorHAnsi" w:cstheme="majorHAnsi"/>
          <w:i/>
        </w:rPr>
        <w:t xml:space="preserve"> </w:t>
      </w:r>
      <w:r w:rsidR="00165676" w:rsidRPr="00B859EF">
        <w:rPr>
          <w:rFonts w:asciiTheme="majorHAnsi" w:hAnsiTheme="majorHAnsi" w:cstheme="majorHAnsi"/>
        </w:rPr>
        <w:t xml:space="preserve">Māra </w:t>
      </w:r>
      <w:proofErr w:type="spellStart"/>
      <w:r w:rsidR="00165676" w:rsidRPr="00B859EF">
        <w:rPr>
          <w:rFonts w:asciiTheme="majorHAnsi" w:hAnsiTheme="majorHAnsi" w:cstheme="majorHAnsi"/>
        </w:rPr>
        <w:t>Sīmane</w:t>
      </w:r>
      <w:proofErr w:type="spellEnd"/>
      <w:r w:rsidR="00165676" w:rsidRPr="00B859EF">
        <w:rPr>
          <w:rFonts w:asciiTheme="majorHAnsi" w:hAnsiTheme="majorHAnsi" w:cstheme="majorHAnsi"/>
        </w:rPr>
        <w:t xml:space="preserve">, </w:t>
      </w:r>
      <w:proofErr w:type="spellStart"/>
      <w:r w:rsidR="00F318FE" w:rsidRPr="00B859EF">
        <w:rPr>
          <w:rFonts w:asciiTheme="majorHAnsi" w:hAnsiTheme="majorHAnsi" w:cstheme="majorHAnsi"/>
        </w:rPr>
        <w:t>Pārresoru</w:t>
      </w:r>
      <w:proofErr w:type="spellEnd"/>
      <w:r w:rsidR="00F318FE" w:rsidRPr="00B859EF">
        <w:rPr>
          <w:rFonts w:asciiTheme="majorHAnsi" w:hAnsiTheme="majorHAnsi" w:cstheme="majorHAnsi"/>
        </w:rPr>
        <w:t xml:space="preserve"> koordinācijas centra </w:t>
      </w:r>
      <w:r w:rsidR="00F318FE" w:rsidRPr="00B859EF">
        <w:rPr>
          <w:rStyle w:val="Izteiksmgs"/>
          <w:rFonts w:asciiTheme="majorHAnsi" w:hAnsiTheme="majorHAnsi" w:cstheme="majorHAnsi"/>
          <w:b w:val="0"/>
          <w:color w:val="333333"/>
        </w:rPr>
        <w:t>Attīstības plānošanas nodaļas konsultante</w:t>
      </w:r>
    </w:p>
    <w:p w14:paraId="24B849C3" w14:textId="77777777" w:rsidR="008640A2" w:rsidRPr="00F318FE" w:rsidRDefault="008640A2" w:rsidP="00373A1B">
      <w:pPr>
        <w:rPr>
          <w:rFonts w:asciiTheme="majorHAnsi" w:hAnsiTheme="majorHAnsi" w:cstheme="majorHAnsi"/>
          <w:b/>
          <w:i/>
        </w:rPr>
      </w:pPr>
    </w:p>
    <w:p w14:paraId="046F3397" w14:textId="77777777" w:rsidR="00B859EF" w:rsidRDefault="00302DE2" w:rsidP="00B859EF">
      <w:pPr>
        <w:ind w:left="851" w:hanging="851"/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  <w:b/>
        </w:rPr>
        <w:t>1</w:t>
      </w:r>
      <w:r w:rsidR="00E8693F" w:rsidRPr="00F318FE">
        <w:rPr>
          <w:rFonts w:asciiTheme="majorHAnsi" w:hAnsiTheme="majorHAnsi" w:cstheme="majorHAnsi"/>
          <w:b/>
        </w:rPr>
        <w:t>1.30</w:t>
      </w:r>
      <w:r w:rsidR="002317C6" w:rsidRPr="00F318FE">
        <w:rPr>
          <w:rFonts w:asciiTheme="majorHAnsi" w:hAnsiTheme="majorHAnsi" w:cstheme="majorHAnsi"/>
          <w:b/>
        </w:rPr>
        <w:t xml:space="preserve"> </w:t>
      </w:r>
      <w:r w:rsidR="009679AC" w:rsidRPr="00F318FE">
        <w:rPr>
          <w:rFonts w:asciiTheme="majorHAnsi" w:hAnsiTheme="majorHAnsi" w:cstheme="majorHAnsi"/>
          <w:b/>
        </w:rPr>
        <w:t>Kontaktu birža (ar kafijas iespēju)</w:t>
      </w:r>
      <w:r w:rsidR="009679AC" w:rsidRPr="00F318FE">
        <w:rPr>
          <w:rFonts w:asciiTheme="majorHAnsi" w:hAnsiTheme="majorHAnsi" w:cstheme="majorHAnsi"/>
        </w:rPr>
        <w:t>, kurā piedalā</w:t>
      </w:r>
      <w:r w:rsidR="00B859EF">
        <w:rPr>
          <w:rFonts w:asciiTheme="majorHAnsi" w:hAnsiTheme="majorHAnsi" w:cstheme="majorHAnsi"/>
        </w:rPr>
        <w:t>s katras ministrijas atbildīgās</w:t>
      </w:r>
    </w:p>
    <w:p w14:paraId="2776799E" w14:textId="58565E5E" w:rsidR="00FF1875" w:rsidRPr="00F318FE" w:rsidRDefault="009679AC" w:rsidP="00B859EF">
      <w:pPr>
        <w:ind w:left="709"/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personas par sadarbību ar NVO </w:t>
      </w:r>
    </w:p>
    <w:p w14:paraId="07245979" w14:textId="77777777" w:rsidR="00FF1875" w:rsidRPr="00F318FE" w:rsidRDefault="00FF1875" w:rsidP="00643C15">
      <w:pPr>
        <w:rPr>
          <w:rFonts w:asciiTheme="majorHAnsi" w:hAnsiTheme="majorHAnsi" w:cstheme="majorHAnsi"/>
        </w:rPr>
      </w:pPr>
    </w:p>
    <w:p w14:paraId="55AA4BC1" w14:textId="16568368" w:rsidR="008640A2" w:rsidRPr="00533B53" w:rsidRDefault="00037770" w:rsidP="008640A2">
      <w:pPr>
        <w:rPr>
          <w:rFonts w:asciiTheme="majorHAnsi" w:hAnsiTheme="majorHAnsi" w:cstheme="majorHAnsi"/>
        </w:rPr>
      </w:pPr>
      <w:r w:rsidRPr="00533B53">
        <w:rPr>
          <w:rFonts w:asciiTheme="majorHAnsi" w:hAnsiTheme="majorHAnsi" w:cstheme="majorHAnsi"/>
          <w:b/>
        </w:rPr>
        <w:t>12.</w:t>
      </w:r>
      <w:r w:rsidR="00E8693F" w:rsidRPr="00533B53">
        <w:rPr>
          <w:rFonts w:asciiTheme="majorHAnsi" w:hAnsiTheme="majorHAnsi" w:cstheme="majorHAnsi"/>
          <w:b/>
        </w:rPr>
        <w:t>10</w:t>
      </w:r>
      <w:r w:rsidR="00E8693F" w:rsidRPr="00F318FE">
        <w:rPr>
          <w:rFonts w:asciiTheme="majorHAnsi" w:hAnsiTheme="majorHAnsi" w:cstheme="majorHAnsi"/>
          <w:b/>
          <w:i/>
        </w:rPr>
        <w:t xml:space="preserve"> </w:t>
      </w:r>
      <w:r w:rsidR="00F318FE" w:rsidRPr="00533B53">
        <w:rPr>
          <w:rFonts w:asciiTheme="majorHAnsi" w:hAnsiTheme="majorHAnsi" w:cstheme="majorHAnsi"/>
          <w:b/>
        </w:rPr>
        <w:t>D</w:t>
      </w:r>
      <w:r w:rsidR="008640A2" w:rsidRPr="00533B53">
        <w:rPr>
          <w:rFonts w:asciiTheme="majorHAnsi" w:hAnsiTheme="majorHAnsi" w:cstheme="majorHAnsi"/>
          <w:b/>
        </w:rPr>
        <w:t xml:space="preserve">iskusija par to, kā līdzdalība norisinās dažādās nozarēs </w:t>
      </w:r>
    </w:p>
    <w:p w14:paraId="6046596A" w14:textId="55051ADB" w:rsidR="00366FFA" w:rsidRPr="00533B53" w:rsidRDefault="00366FFA" w:rsidP="00366FFA">
      <w:pPr>
        <w:pStyle w:val="Sarakstarindkopa"/>
        <w:rPr>
          <w:rFonts w:asciiTheme="majorHAnsi" w:hAnsiTheme="majorHAnsi" w:cstheme="majorHAnsi"/>
          <w:b/>
        </w:rPr>
      </w:pPr>
      <w:r w:rsidRPr="00533B53">
        <w:rPr>
          <w:rFonts w:asciiTheme="majorHAnsi" w:hAnsiTheme="majorHAnsi" w:cstheme="majorHAnsi"/>
          <w:b/>
        </w:rPr>
        <w:t xml:space="preserve">Diskusiju ievada ziņojums par </w:t>
      </w:r>
      <w:proofErr w:type="spellStart"/>
      <w:r w:rsidRPr="00533B53">
        <w:rPr>
          <w:rFonts w:asciiTheme="majorHAnsi" w:hAnsiTheme="majorHAnsi" w:cstheme="majorHAnsi"/>
          <w:b/>
        </w:rPr>
        <w:t>Starpsektorālu</w:t>
      </w:r>
      <w:proofErr w:type="spellEnd"/>
      <w:r w:rsidRPr="00533B53">
        <w:rPr>
          <w:rFonts w:asciiTheme="majorHAnsi" w:hAnsiTheme="majorHAnsi" w:cstheme="majorHAnsi"/>
          <w:b/>
        </w:rPr>
        <w:t xml:space="preserve"> un </w:t>
      </w:r>
      <w:proofErr w:type="spellStart"/>
      <w:r w:rsidRPr="00533B53">
        <w:rPr>
          <w:rFonts w:asciiTheme="majorHAnsi" w:hAnsiTheme="majorHAnsi" w:cstheme="majorHAnsi"/>
          <w:b/>
        </w:rPr>
        <w:t>starpinstuticionālu</w:t>
      </w:r>
      <w:proofErr w:type="spellEnd"/>
      <w:r w:rsidRPr="00533B53">
        <w:rPr>
          <w:rFonts w:asciiTheme="majorHAnsi" w:hAnsiTheme="majorHAnsi" w:cstheme="majorHAnsi"/>
          <w:b/>
        </w:rPr>
        <w:t xml:space="preserve"> sadarbību, Latvijas Zaļās kustības valdes loceklis Āris </w:t>
      </w:r>
      <w:proofErr w:type="spellStart"/>
      <w:r w:rsidRPr="00533B53">
        <w:rPr>
          <w:rFonts w:asciiTheme="majorHAnsi" w:hAnsiTheme="majorHAnsi" w:cstheme="majorHAnsi"/>
          <w:b/>
        </w:rPr>
        <w:t>Ādlers</w:t>
      </w:r>
      <w:proofErr w:type="spellEnd"/>
    </w:p>
    <w:p w14:paraId="5A90AF93" w14:textId="77777777" w:rsidR="00366FFA" w:rsidRPr="00F318FE" w:rsidRDefault="00366FFA" w:rsidP="008640A2">
      <w:pPr>
        <w:ind w:left="720"/>
        <w:rPr>
          <w:rFonts w:asciiTheme="majorHAnsi" w:hAnsiTheme="majorHAnsi" w:cstheme="majorHAnsi"/>
        </w:rPr>
      </w:pPr>
    </w:p>
    <w:p w14:paraId="2AF0CDB8" w14:textId="363F5622" w:rsidR="008640A2" w:rsidRPr="00F318FE" w:rsidRDefault="00DF75FC" w:rsidP="008640A2">
      <w:pPr>
        <w:ind w:left="720"/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>D</w:t>
      </w:r>
      <w:r w:rsidR="008640A2" w:rsidRPr="00F318FE">
        <w:rPr>
          <w:rFonts w:asciiTheme="majorHAnsi" w:hAnsiTheme="majorHAnsi" w:cstheme="majorHAnsi"/>
        </w:rPr>
        <w:t>alībnieki:</w:t>
      </w:r>
    </w:p>
    <w:p w14:paraId="26527F67" w14:textId="3694F1C0" w:rsidR="00DF75FC" w:rsidRPr="00F318FE" w:rsidRDefault="00366FFA" w:rsidP="00DF75FC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Gunita Berķe, </w:t>
      </w:r>
      <w:r w:rsidR="00273DD3" w:rsidRPr="00F318FE">
        <w:rPr>
          <w:rFonts w:asciiTheme="majorHAnsi" w:hAnsiTheme="majorHAnsi" w:cstheme="majorHAnsi"/>
        </w:rPr>
        <w:t xml:space="preserve">Onkoloģisko pacientu biedrības "Dzīvības koks" valdes </w:t>
      </w:r>
      <w:proofErr w:type="spellStart"/>
      <w:r w:rsidR="00273DD3" w:rsidRPr="00F318FE">
        <w:rPr>
          <w:rFonts w:asciiTheme="majorHAnsi" w:hAnsiTheme="majorHAnsi" w:cstheme="majorHAnsi"/>
        </w:rPr>
        <w:t>priekšēdētāja</w:t>
      </w:r>
      <w:proofErr w:type="spellEnd"/>
      <w:r w:rsidR="00273DD3" w:rsidRPr="00F318FE">
        <w:rPr>
          <w:rFonts w:asciiTheme="majorHAnsi" w:hAnsiTheme="majorHAnsi" w:cstheme="majorHAnsi"/>
        </w:rPr>
        <w:t xml:space="preserve"> - </w:t>
      </w:r>
      <w:proofErr w:type="spellStart"/>
      <w:r w:rsidR="00E8693F" w:rsidRPr="00F318FE">
        <w:rPr>
          <w:rFonts w:asciiTheme="majorHAnsi" w:hAnsiTheme="majorHAnsi" w:cstheme="majorHAnsi"/>
        </w:rPr>
        <w:t>psihosociālā</w:t>
      </w:r>
      <w:proofErr w:type="spellEnd"/>
      <w:r w:rsidR="00E8693F" w:rsidRPr="00F318FE">
        <w:rPr>
          <w:rFonts w:asciiTheme="majorHAnsi" w:hAnsiTheme="majorHAnsi" w:cstheme="majorHAnsi"/>
        </w:rPr>
        <w:t xml:space="preserve"> pakalpojuma veidošana onkoloģiskiem pacientiem</w:t>
      </w:r>
      <w:r w:rsidRPr="00F318FE">
        <w:rPr>
          <w:rFonts w:asciiTheme="majorHAnsi" w:hAnsiTheme="majorHAnsi" w:cstheme="majorHAnsi"/>
        </w:rPr>
        <w:t>,</w:t>
      </w:r>
    </w:p>
    <w:p w14:paraId="45F6F752" w14:textId="5F69FD20" w:rsidR="00273DD3" w:rsidRPr="00F318FE" w:rsidRDefault="00273DD3" w:rsidP="00273DD3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Zanda Kalniņa – </w:t>
      </w:r>
      <w:proofErr w:type="spellStart"/>
      <w:r w:rsidRPr="00F318FE">
        <w:rPr>
          <w:rFonts w:asciiTheme="majorHAnsi" w:hAnsiTheme="majorHAnsi" w:cstheme="majorHAnsi"/>
        </w:rPr>
        <w:t>Lukaševica</w:t>
      </w:r>
      <w:proofErr w:type="spellEnd"/>
      <w:r w:rsidRPr="00F318FE">
        <w:rPr>
          <w:rFonts w:asciiTheme="majorHAnsi" w:hAnsiTheme="majorHAnsi" w:cstheme="majorHAnsi"/>
        </w:rPr>
        <w:t xml:space="preserve">, Ārlietu ministrijas parlamentārā sekretāre, </w:t>
      </w:r>
      <w:r w:rsidR="00C2216F">
        <w:rPr>
          <w:rFonts w:asciiTheme="majorHAnsi" w:hAnsiTheme="majorHAnsi" w:cstheme="majorHAnsi"/>
        </w:rPr>
        <w:t xml:space="preserve">līdzdalība </w:t>
      </w:r>
      <w:r w:rsidR="00D45D38">
        <w:rPr>
          <w:rFonts w:asciiTheme="majorHAnsi" w:hAnsiTheme="majorHAnsi" w:cstheme="majorHAnsi"/>
        </w:rPr>
        <w:t xml:space="preserve">un </w:t>
      </w:r>
      <w:r w:rsidR="00C2216F">
        <w:rPr>
          <w:rFonts w:asciiTheme="majorHAnsi" w:hAnsiTheme="majorHAnsi" w:cstheme="majorHAnsi"/>
        </w:rPr>
        <w:t>ārpolitik</w:t>
      </w:r>
      <w:r w:rsidR="00D45D38">
        <w:rPr>
          <w:rFonts w:asciiTheme="majorHAnsi" w:hAnsiTheme="majorHAnsi" w:cstheme="majorHAnsi"/>
        </w:rPr>
        <w:t>a</w:t>
      </w:r>
      <w:r w:rsidR="00C2216F">
        <w:rPr>
          <w:rFonts w:asciiTheme="majorHAnsi" w:hAnsiTheme="majorHAnsi" w:cstheme="majorHAnsi"/>
        </w:rPr>
        <w:t>,</w:t>
      </w:r>
    </w:p>
    <w:p w14:paraId="7AB8A4F3" w14:textId="43FE1320" w:rsidR="00DF75FC" w:rsidRPr="0047043C" w:rsidRDefault="00E8693F" w:rsidP="00DF75FC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47043C">
        <w:rPr>
          <w:rFonts w:asciiTheme="majorHAnsi" w:hAnsiTheme="majorHAnsi" w:cstheme="majorHAnsi"/>
        </w:rPr>
        <w:t>Jana Simanovska, „Cenzūrai Nē”</w:t>
      </w:r>
      <w:r w:rsidRPr="009A5239">
        <w:rPr>
          <w:rFonts w:asciiTheme="majorHAnsi" w:hAnsiTheme="majorHAnsi" w:cstheme="majorHAnsi"/>
        </w:rPr>
        <w:t>– Stambulas konvencijas izstrādes process</w:t>
      </w:r>
      <w:r w:rsidR="00B859EF" w:rsidRPr="00AE3353">
        <w:rPr>
          <w:rFonts w:asciiTheme="majorHAnsi" w:hAnsiTheme="majorHAnsi" w:cstheme="majorHAnsi"/>
        </w:rPr>
        <w:t xml:space="preserve"> </w:t>
      </w:r>
    </w:p>
    <w:p w14:paraId="32A6FB6C" w14:textId="6956538A" w:rsidR="00D8073F" w:rsidRDefault="003D67E2" w:rsidP="00D8073F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D8073F">
        <w:rPr>
          <w:rFonts w:asciiTheme="majorHAnsi" w:hAnsiTheme="majorHAnsi" w:cstheme="majorHAnsi"/>
        </w:rPr>
        <w:t>Diāna Rancāne</w:t>
      </w:r>
      <w:r>
        <w:rPr>
          <w:rFonts w:asciiTheme="majorHAnsi" w:hAnsiTheme="majorHAnsi" w:cstheme="majorHAnsi"/>
        </w:rPr>
        <w:t>,</w:t>
      </w:r>
      <w:r w:rsidRPr="00D8073F">
        <w:rPr>
          <w:rFonts w:asciiTheme="majorHAnsi" w:hAnsiTheme="majorHAnsi" w:cstheme="majorHAnsi"/>
        </w:rPr>
        <w:t xml:space="preserve"> F</w:t>
      </w:r>
      <w:r w:rsidR="00911068">
        <w:rPr>
          <w:rFonts w:asciiTheme="majorHAnsi" w:hAnsiTheme="majorHAnsi" w:cstheme="majorHAnsi"/>
        </w:rPr>
        <w:t>inanšu ministrijas</w:t>
      </w:r>
      <w:r w:rsidRPr="00D8073F">
        <w:rPr>
          <w:rFonts w:asciiTheme="majorHAnsi" w:hAnsiTheme="majorHAnsi" w:cstheme="majorHAnsi"/>
        </w:rPr>
        <w:t xml:space="preserve"> ES fondu Uzraudzības departamenta direktore</w:t>
      </w:r>
      <w:r>
        <w:rPr>
          <w:rFonts w:asciiTheme="majorHAnsi" w:hAnsiTheme="majorHAnsi" w:cstheme="majorHAnsi"/>
        </w:rPr>
        <w:t xml:space="preserve"> –</w:t>
      </w:r>
      <w:r w:rsidR="00911068">
        <w:rPr>
          <w:rFonts w:asciiTheme="majorHAnsi" w:hAnsiTheme="majorHAnsi" w:cstheme="majorHAnsi"/>
        </w:rPr>
        <w:t xml:space="preserve"> </w:t>
      </w:r>
      <w:r w:rsidR="00D8073F" w:rsidRPr="00D8073F">
        <w:rPr>
          <w:rFonts w:asciiTheme="majorHAnsi" w:hAnsiTheme="majorHAnsi" w:cstheme="majorHAnsi"/>
        </w:rPr>
        <w:t>sadarbīb</w:t>
      </w:r>
      <w:r w:rsidR="00911068">
        <w:rPr>
          <w:rFonts w:asciiTheme="majorHAnsi" w:hAnsiTheme="majorHAnsi" w:cstheme="majorHAnsi"/>
        </w:rPr>
        <w:t>a</w:t>
      </w:r>
      <w:r w:rsidR="00D8073F" w:rsidRPr="00D8073F">
        <w:rPr>
          <w:rFonts w:asciiTheme="majorHAnsi" w:hAnsiTheme="majorHAnsi" w:cstheme="majorHAnsi"/>
        </w:rPr>
        <w:t xml:space="preserve"> ar NVO ES fondu ieviešan</w:t>
      </w:r>
      <w:r w:rsidR="00911068">
        <w:rPr>
          <w:rFonts w:asciiTheme="majorHAnsi" w:hAnsiTheme="majorHAnsi" w:cstheme="majorHAnsi"/>
        </w:rPr>
        <w:t>ā</w:t>
      </w:r>
      <w:r w:rsidR="00D8073F">
        <w:rPr>
          <w:rFonts w:asciiTheme="majorHAnsi" w:hAnsiTheme="majorHAnsi" w:cstheme="majorHAnsi"/>
        </w:rPr>
        <w:t>,</w:t>
      </w:r>
    </w:p>
    <w:p w14:paraId="63924AB1" w14:textId="1E832D24" w:rsidR="00DF75FC" w:rsidRPr="00F318FE" w:rsidRDefault="00E8693F" w:rsidP="00DF75FC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Viesturs </w:t>
      </w:r>
      <w:proofErr w:type="spellStart"/>
      <w:r w:rsidRPr="00F318FE">
        <w:rPr>
          <w:rFonts w:asciiTheme="majorHAnsi" w:hAnsiTheme="majorHAnsi" w:cstheme="majorHAnsi"/>
        </w:rPr>
        <w:t>Ķerus</w:t>
      </w:r>
      <w:proofErr w:type="spellEnd"/>
      <w:r w:rsidRPr="00F318FE">
        <w:rPr>
          <w:rFonts w:asciiTheme="majorHAnsi" w:hAnsiTheme="majorHAnsi" w:cstheme="majorHAnsi"/>
        </w:rPr>
        <w:t>, Latvijas ornitoloģijas biedrība</w:t>
      </w:r>
      <w:r w:rsidR="00273DD3" w:rsidRPr="00F318FE">
        <w:rPr>
          <w:rFonts w:asciiTheme="majorHAnsi" w:hAnsiTheme="majorHAnsi" w:cstheme="majorHAnsi"/>
        </w:rPr>
        <w:t>s valdes priekšsēdētājs</w:t>
      </w:r>
      <w:r w:rsidRPr="00F318FE">
        <w:rPr>
          <w:rFonts w:asciiTheme="majorHAnsi" w:hAnsiTheme="majorHAnsi" w:cstheme="majorHAnsi"/>
        </w:rPr>
        <w:t xml:space="preserve"> – miera periods putnu aizsardzībai</w:t>
      </w:r>
      <w:r w:rsidR="00273DD3" w:rsidRPr="00F318FE">
        <w:rPr>
          <w:rFonts w:asciiTheme="majorHAnsi" w:hAnsiTheme="majorHAnsi" w:cstheme="majorHAnsi"/>
        </w:rPr>
        <w:t>,</w:t>
      </w:r>
    </w:p>
    <w:p w14:paraId="141C8884" w14:textId="00E39A9E" w:rsidR="00AE79F6" w:rsidRPr="00AE79F6" w:rsidRDefault="00AE79F6" w:rsidP="00AE79F6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AE79F6">
        <w:rPr>
          <w:rFonts w:asciiTheme="majorHAnsi" w:hAnsiTheme="majorHAnsi" w:cstheme="majorHAnsi"/>
        </w:rPr>
        <w:lastRenderedPageBreak/>
        <w:t>Sintija Oškalne, Aizsardzības ministrijas Militāri publisko attiecību departamenta Militāri publiskās informācijas nodaļas vadītāja</w:t>
      </w:r>
      <w:r>
        <w:rPr>
          <w:rFonts w:asciiTheme="majorHAnsi" w:hAnsiTheme="majorHAnsi" w:cstheme="majorHAnsi"/>
        </w:rPr>
        <w:t xml:space="preserve"> - </w:t>
      </w:r>
      <w:r w:rsidRPr="00AE79F6">
        <w:rPr>
          <w:rFonts w:asciiTheme="majorHAnsi" w:hAnsiTheme="majorHAnsi" w:cstheme="majorHAnsi"/>
        </w:rPr>
        <w:t>Ai</w:t>
      </w:r>
      <w:r>
        <w:rPr>
          <w:rFonts w:asciiTheme="majorHAnsi" w:hAnsiTheme="majorHAnsi" w:cstheme="majorHAnsi"/>
        </w:rPr>
        <w:t>zsardzības ministrijas sadarbība</w:t>
      </w:r>
      <w:r w:rsidRPr="00AE79F6">
        <w:rPr>
          <w:rFonts w:asciiTheme="majorHAnsi" w:hAnsiTheme="majorHAnsi" w:cstheme="majorHAnsi"/>
        </w:rPr>
        <w:t xml:space="preserve"> ar NVO</w:t>
      </w:r>
      <w:r>
        <w:rPr>
          <w:rFonts w:asciiTheme="majorHAnsi" w:hAnsiTheme="majorHAnsi" w:cstheme="majorHAnsi"/>
        </w:rPr>
        <w:t xml:space="preserve">, </w:t>
      </w:r>
      <w:r w:rsidRPr="00AE79F6">
        <w:rPr>
          <w:rFonts w:asciiTheme="majorHAnsi" w:hAnsiTheme="majorHAnsi" w:cstheme="majorHAnsi"/>
        </w:rPr>
        <w:t>galvenokārt patriotisma vecināšanas, militārās pēctecības uzturēšanas un militārās vēstures saglabāšanas jautājumos,</w:t>
      </w:r>
    </w:p>
    <w:p w14:paraId="44CAB89E" w14:textId="25ADE36E" w:rsidR="00DF75FC" w:rsidRPr="00F318FE" w:rsidRDefault="00E8693F" w:rsidP="00DF75FC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>Andris Gobiņš, Eiropas Kustība</w:t>
      </w:r>
      <w:r w:rsidR="00273DD3" w:rsidRPr="00F318FE">
        <w:rPr>
          <w:rFonts w:asciiTheme="majorHAnsi" w:hAnsiTheme="majorHAnsi" w:cstheme="majorHAnsi"/>
        </w:rPr>
        <w:t>s</w:t>
      </w:r>
      <w:r w:rsidRPr="00F318FE">
        <w:rPr>
          <w:rFonts w:asciiTheme="majorHAnsi" w:hAnsiTheme="majorHAnsi" w:cstheme="majorHAnsi"/>
        </w:rPr>
        <w:t xml:space="preserve"> Latvij</w:t>
      </w:r>
      <w:r w:rsidR="00273DD3" w:rsidRPr="00F318FE">
        <w:rPr>
          <w:rFonts w:asciiTheme="majorHAnsi" w:hAnsiTheme="majorHAnsi" w:cstheme="majorHAnsi"/>
        </w:rPr>
        <w:t>ā prezidents</w:t>
      </w:r>
      <w:r w:rsidR="00911068">
        <w:rPr>
          <w:rFonts w:asciiTheme="majorHAnsi" w:hAnsiTheme="majorHAnsi" w:cstheme="majorHAnsi"/>
        </w:rPr>
        <w:t xml:space="preserve"> - </w:t>
      </w:r>
      <w:r w:rsidRPr="00F318FE">
        <w:rPr>
          <w:rFonts w:asciiTheme="majorHAnsi" w:hAnsiTheme="majorHAnsi" w:cstheme="majorHAnsi"/>
        </w:rPr>
        <w:t>NVO l</w:t>
      </w:r>
      <w:r w:rsidR="00366FFA" w:rsidRPr="00F318FE">
        <w:rPr>
          <w:rFonts w:asciiTheme="majorHAnsi" w:hAnsiTheme="majorHAnsi" w:cstheme="majorHAnsi"/>
        </w:rPr>
        <w:t>īdzdalība Latvijas prezidentūrā</w:t>
      </w:r>
      <w:r w:rsidRPr="00F318FE">
        <w:rPr>
          <w:rFonts w:asciiTheme="majorHAnsi" w:hAnsiTheme="majorHAnsi" w:cstheme="majorHAnsi"/>
        </w:rPr>
        <w:t xml:space="preserve"> Eiropas </w:t>
      </w:r>
      <w:r w:rsidR="00366FFA" w:rsidRPr="00F318FE">
        <w:rPr>
          <w:rFonts w:asciiTheme="majorHAnsi" w:hAnsiTheme="majorHAnsi" w:cstheme="majorHAnsi"/>
        </w:rPr>
        <w:t xml:space="preserve">Savienības </w:t>
      </w:r>
      <w:r w:rsidRPr="00F318FE">
        <w:rPr>
          <w:rFonts w:asciiTheme="majorHAnsi" w:hAnsiTheme="majorHAnsi" w:cstheme="majorHAnsi"/>
        </w:rPr>
        <w:t>Padomē</w:t>
      </w:r>
      <w:r w:rsidR="007B1486">
        <w:rPr>
          <w:rFonts w:asciiTheme="majorHAnsi" w:hAnsiTheme="majorHAnsi" w:cstheme="majorHAnsi"/>
        </w:rPr>
        <w:t xml:space="preserve"> un pēc tās</w:t>
      </w:r>
      <w:r w:rsidR="00366FFA" w:rsidRPr="00F318FE">
        <w:rPr>
          <w:rFonts w:asciiTheme="majorHAnsi" w:hAnsiTheme="majorHAnsi" w:cstheme="majorHAnsi"/>
        </w:rPr>
        <w:t>,</w:t>
      </w:r>
      <w:r w:rsidRPr="00F318FE">
        <w:rPr>
          <w:rFonts w:asciiTheme="majorHAnsi" w:hAnsiTheme="majorHAnsi" w:cstheme="majorHAnsi"/>
        </w:rPr>
        <w:t xml:space="preserve"> </w:t>
      </w:r>
    </w:p>
    <w:p w14:paraId="3680F98A" w14:textId="77777777" w:rsidR="00273DD3" w:rsidRPr="00F318FE" w:rsidRDefault="00273DD3" w:rsidP="00273DD3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Daiga </w:t>
      </w:r>
      <w:proofErr w:type="spellStart"/>
      <w:r w:rsidRPr="00F318FE">
        <w:rPr>
          <w:rFonts w:asciiTheme="majorHAnsi" w:hAnsiTheme="majorHAnsi" w:cstheme="majorHAnsi"/>
        </w:rPr>
        <w:t>Vilkaste</w:t>
      </w:r>
      <w:proofErr w:type="spellEnd"/>
      <w:r w:rsidRPr="00F318FE">
        <w:rPr>
          <w:rFonts w:asciiTheme="majorHAnsi" w:hAnsiTheme="majorHAnsi" w:cstheme="majorHAnsi"/>
        </w:rPr>
        <w:t>, Vides un reģionālās attīstības ministrijas Vides departamenta direktore - sadarbība ar vides jomu pārstāvošajām nevalstiskajām organizācijām,</w:t>
      </w:r>
    </w:p>
    <w:p w14:paraId="55066B8D" w14:textId="00BD3986" w:rsidR="00D8073F" w:rsidRPr="00D8073F" w:rsidRDefault="00D8073F" w:rsidP="00D8073F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D8073F">
        <w:rPr>
          <w:rFonts w:asciiTheme="majorHAnsi" w:hAnsiTheme="majorHAnsi" w:cstheme="majorHAnsi"/>
        </w:rPr>
        <w:t xml:space="preserve">Inese </w:t>
      </w:r>
      <w:proofErr w:type="spellStart"/>
      <w:r w:rsidRPr="00D8073F">
        <w:rPr>
          <w:rFonts w:asciiTheme="majorHAnsi" w:hAnsiTheme="majorHAnsi" w:cstheme="majorHAnsi"/>
        </w:rPr>
        <w:t>Šubēvica</w:t>
      </w:r>
      <w:proofErr w:type="spellEnd"/>
      <w:r w:rsidRPr="00D8073F">
        <w:rPr>
          <w:rFonts w:asciiTheme="majorHAnsi" w:hAnsiTheme="majorHAnsi" w:cstheme="majorHAnsi"/>
        </w:rPr>
        <w:t>, Latvijas Jaunatnes padomes izpilddirektore</w:t>
      </w:r>
      <w:r>
        <w:rPr>
          <w:rFonts w:asciiTheme="majorHAnsi" w:hAnsiTheme="majorHAnsi" w:cstheme="majorHAnsi"/>
        </w:rPr>
        <w:t xml:space="preserve"> – s</w:t>
      </w:r>
      <w:r w:rsidRPr="00D8073F">
        <w:rPr>
          <w:rFonts w:asciiTheme="majorHAnsi" w:hAnsiTheme="majorHAnsi" w:cstheme="majorHAnsi"/>
        </w:rPr>
        <w:t>trukturētais dialogs Latvijā</w:t>
      </w:r>
      <w:r w:rsidR="00AE79F6">
        <w:rPr>
          <w:rFonts w:asciiTheme="majorHAnsi" w:hAnsiTheme="majorHAnsi" w:cstheme="majorHAnsi"/>
        </w:rPr>
        <w:t>,</w:t>
      </w:r>
    </w:p>
    <w:p w14:paraId="18F8EEC2" w14:textId="6983055A" w:rsidR="00273DD3" w:rsidRDefault="00273DD3" w:rsidP="00273DD3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Elīna Celmiņa, Labklājības ministrijas Sociālās iekļaušanas un sociālā darba politikas departamenta direktore - sadarbība ar personu ar invaliditāti pārstāvošajām </w:t>
      </w:r>
      <w:r w:rsidR="00911068">
        <w:rPr>
          <w:rFonts w:asciiTheme="majorHAnsi" w:hAnsiTheme="majorHAnsi" w:cstheme="majorHAnsi"/>
        </w:rPr>
        <w:t>NVO</w:t>
      </w:r>
      <w:r w:rsidRPr="00F318FE">
        <w:rPr>
          <w:rFonts w:asciiTheme="majorHAnsi" w:hAnsiTheme="majorHAnsi" w:cstheme="majorHAnsi"/>
        </w:rPr>
        <w:t>,</w:t>
      </w:r>
    </w:p>
    <w:p w14:paraId="05307DC8" w14:textId="77777777" w:rsidR="00C2216F" w:rsidRDefault="0047043C" w:rsidP="00C2216F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Solvita Vēvere, </w:t>
      </w:r>
      <w:r w:rsidR="00911068" w:rsidRPr="0047043C">
        <w:rPr>
          <w:rFonts w:asciiTheme="majorHAnsi" w:hAnsiTheme="majorHAnsi" w:cstheme="majorHAnsi"/>
        </w:rPr>
        <w:t xml:space="preserve">Kultūras ministrijas </w:t>
      </w:r>
      <w:r>
        <w:rPr>
          <w:rFonts w:asciiTheme="majorHAnsi" w:hAnsiTheme="majorHAnsi" w:cstheme="majorHAnsi"/>
        </w:rPr>
        <w:t>Sabiedrības integrācijas departamenta direktore</w:t>
      </w:r>
      <w:r w:rsidR="00C2216F">
        <w:rPr>
          <w:rFonts w:asciiTheme="majorHAnsi" w:hAnsiTheme="majorHAnsi" w:cstheme="majorHAnsi"/>
        </w:rPr>
        <w:t>,</w:t>
      </w:r>
    </w:p>
    <w:p w14:paraId="2B36FA9B" w14:textId="30561C40" w:rsidR="00AE3353" w:rsidRPr="00C2216F" w:rsidRDefault="00AE3353" w:rsidP="00C2216F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C2216F">
        <w:rPr>
          <w:rFonts w:asciiTheme="majorHAnsi" w:hAnsiTheme="majorHAnsi" w:cstheme="majorHAnsi"/>
        </w:rPr>
        <w:t>Rinalds Bunka, Latvijas Juristu apvienības priekšsēdētājs – NVO izaugsmes priekšnoteikumi līdzdalības mehānismos</w:t>
      </w:r>
    </w:p>
    <w:p w14:paraId="046D6F6A" w14:textId="36AF5E30" w:rsidR="00366FFA" w:rsidRDefault="00E8693F" w:rsidP="00366FFA">
      <w:pPr>
        <w:pStyle w:val="Sarakstarindkopa"/>
        <w:numPr>
          <w:ilvl w:val="0"/>
          <w:numId w:val="8"/>
        </w:numPr>
        <w:rPr>
          <w:rFonts w:asciiTheme="majorHAnsi" w:hAnsiTheme="majorHAnsi" w:cstheme="majorHAnsi"/>
        </w:rPr>
      </w:pPr>
      <w:r w:rsidRPr="00F318FE">
        <w:rPr>
          <w:rFonts w:asciiTheme="majorHAnsi" w:hAnsiTheme="majorHAnsi" w:cstheme="majorHAnsi"/>
        </w:rPr>
        <w:t xml:space="preserve">Gundars </w:t>
      </w:r>
      <w:proofErr w:type="spellStart"/>
      <w:r w:rsidRPr="00F318FE">
        <w:rPr>
          <w:rFonts w:asciiTheme="majorHAnsi" w:hAnsiTheme="majorHAnsi" w:cstheme="majorHAnsi"/>
        </w:rPr>
        <w:t>Jankovs</w:t>
      </w:r>
      <w:proofErr w:type="spellEnd"/>
      <w:r w:rsidRPr="00F318FE">
        <w:rPr>
          <w:rFonts w:asciiTheme="majorHAnsi" w:hAnsiTheme="majorHAnsi" w:cstheme="majorHAnsi"/>
        </w:rPr>
        <w:t xml:space="preserve">, </w:t>
      </w:r>
      <w:r w:rsidR="00366FFA" w:rsidRPr="00F318FE">
        <w:rPr>
          <w:rFonts w:asciiTheme="majorHAnsi" w:hAnsiTheme="majorHAnsi" w:cstheme="majorHAnsi"/>
        </w:rPr>
        <w:t>Sabiedrība par atklātību „</w:t>
      </w:r>
      <w:r w:rsidRPr="00F318FE">
        <w:rPr>
          <w:rFonts w:asciiTheme="majorHAnsi" w:hAnsiTheme="majorHAnsi" w:cstheme="majorHAnsi"/>
        </w:rPr>
        <w:t>Delna</w:t>
      </w:r>
      <w:r w:rsidR="00366FFA" w:rsidRPr="00F318FE">
        <w:rPr>
          <w:rFonts w:asciiTheme="majorHAnsi" w:hAnsiTheme="majorHAnsi" w:cstheme="majorHAnsi"/>
        </w:rPr>
        <w:t>”</w:t>
      </w:r>
      <w:r w:rsidR="00273DD3" w:rsidRPr="00F318FE">
        <w:rPr>
          <w:rFonts w:asciiTheme="majorHAnsi" w:hAnsiTheme="majorHAnsi" w:cstheme="majorHAnsi"/>
        </w:rPr>
        <w:t xml:space="preserve"> jurists -</w:t>
      </w:r>
      <w:r w:rsidR="00366FFA" w:rsidRPr="00F318FE">
        <w:rPr>
          <w:rFonts w:asciiTheme="majorHAnsi" w:hAnsiTheme="majorHAnsi" w:cstheme="majorHAnsi"/>
        </w:rPr>
        <w:t xml:space="preserve"> trauksmes cēlāju likums</w:t>
      </w:r>
      <w:r w:rsidR="007B1486">
        <w:rPr>
          <w:rFonts w:asciiTheme="majorHAnsi" w:hAnsiTheme="majorHAnsi" w:cstheme="majorHAnsi"/>
        </w:rPr>
        <w:t>.</w:t>
      </w:r>
    </w:p>
    <w:p w14:paraId="3BD537A9" w14:textId="3AC7AB07" w:rsidR="00E8693F" w:rsidRPr="00F318FE" w:rsidRDefault="00E8693F" w:rsidP="00165676">
      <w:pPr>
        <w:pStyle w:val="Sarakstarindkopa"/>
        <w:ind w:left="1080"/>
        <w:rPr>
          <w:rFonts w:asciiTheme="majorHAnsi" w:hAnsiTheme="majorHAnsi" w:cstheme="majorHAnsi"/>
        </w:rPr>
      </w:pPr>
    </w:p>
    <w:p w14:paraId="35EC8D9E" w14:textId="1ECE5BD1" w:rsidR="00BE0109" w:rsidRPr="00F318FE" w:rsidRDefault="00BE0109">
      <w:pPr>
        <w:rPr>
          <w:rFonts w:asciiTheme="majorHAnsi" w:hAnsiTheme="majorHAnsi" w:cstheme="majorHAnsi"/>
          <w:b/>
          <w:i/>
        </w:rPr>
      </w:pPr>
      <w:r w:rsidRPr="00F318FE">
        <w:rPr>
          <w:rFonts w:asciiTheme="majorHAnsi" w:hAnsiTheme="majorHAnsi" w:cstheme="majorHAnsi"/>
          <w:b/>
          <w:i/>
        </w:rPr>
        <w:t>14.15</w:t>
      </w:r>
      <w:r w:rsidR="00302DE2" w:rsidRPr="00F318FE">
        <w:rPr>
          <w:rFonts w:asciiTheme="majorHAnsi" w:hAnsiTheme="majorHAnsi" w:cstheme="majorHAnsi"/>
          <w:b/>
          <w:i/>
        </w:rPr>
        <w:t xml:space="preserve"> Secinājumi</w:t>
      </w:r>
    </w:p>
    <w:p w14:paraId="4F01BD77" w14:textId="30BC36CC" w:rsidR="00BE0109" w:rsidRPr="00F318FE" w:rsidRDefault="00BE0109">
      <w:pPr>
        <w:rPr>
          <w:rFonts w:asciiTheme="majorHAnsi" w:hAnsiTheme="majorHAnsi" w:cstheme="majorHAnsi"/>
          <w:b/>
          <w:i/>
        </w:rPr>
      </w:pPr>
      <w:r w:rsidRPr="00F318FE">
        <w:rPr>
          <w:rFonts w:asciiTheme="majorHAnsi" w:hAnsiTheme="majorHAnsi" w:cstheme="majorHAnsi"/>
          <w:b/>
          <w:i/>
        </w:rPr>
        <w:t>(14.30 Konferences noslēgums)</w:t>
      </w:r>
    </w:p>
    <w:p w14:paraId="3F8F077A" w14:textId="6D1EA537" w:rsidR="00E8693F" w:rsidRPr="00F318FE" w:rsidRDefault="00E8693F">
      <w:pPr>
        <w:rPr>
          <w:rFonts w:asciiTheme="majorHAnsi" w:hAnsiTheme="majorHAnsi" w:cstheme="majorHAnsi"/>
          <w:b/>
          <w:i/>
        </w:rPr>
      </w:pPr>
    </w:p>
    <w:p w14:paraId="65BED51A" w14:textId="77777777" w:rsidR="00E8693F" w:rsidRPr="00F318FE" w:rsidRDefault="00E8693F">
      <w:pPr>
        <w:rPr>
          <w:rFonts w:asciiTheme="majorHAnsi" w:hAnsiTheme="majorHAnsi" w:cstheme="majorHAnsi"/>
          <w:b/>
          <w:i/>
        </w:rPr>
      </w:pPr>
    </w:p>
    <w:sectPr w:rsidR="00E8693F" w:rsidRPr="00F318FE" w:rsidSect="009679AC">
      <w:pgSz w:w="11906" w:h="16838" w:code="9"/>
      <w:pgMar w:top="851" w:right="1134" w:bottom="851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74"/>
    <w:multiLevelType w:val="hybridMultilevel"/>
    <w:tmpl w:val="C0F4C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037"/>
    <w:multiLevelType w:val="hybridMultilevel"/>
    <w:tmpl w:val="D2A215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0DC7"/>
    <w:multiLevelType w:val="hybridMultilevel"/>
    <w:tmpl w:val="7C264E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90BC0"/>
    <w:multiLevelType w:val="hybridMultilevel"/>
    <w:tmpl w:val="EFCAB6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385A"/>
    <w:multiLevelType w:val="hybridMultilevel"/>
    <w:tmpl w:val="0D7234FA"/>
    <w:lvl w:ilvl="0" w:tplc="AA90C39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20CAD"/>
    <w:multiLevelType w:val="hybridMultilevel"/>
    <w:tmpl w:val="0D666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83D"/>
    <w:multiLevelType w:val="hybridMultilevel"/>
    <w:tmpl w:val="F9525A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F5B20"/>
    <w:multiLevelType w:val="hybridMultilevel"/>
    <w:tmpl w:val="9852242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D">
    <w15:presenceInfo w15:providerId="None" w15:userId="KM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95"/>
    <w:rsid w:val="00037770"/>
    <w:rsid w:val="00043C41"/>
    <w:rsid w:val="00084882"/>
    <w:rsid w:val="00165676"/>
    <w:rsid w:val="00193D48"/>
    <w:rsid w:val="001A6547"/>
    <w:rsid w:val="001E502F"/>
    <w:rsid w:val="00211EC5"/>
    <w:rsid w:val="002317C6"/>
    <w:rsid w:val="00273DD3"/>
    <w:rsid w:val="00302DE2"/>
    <w:rsid w:val="00330233"/>
    <w:rsid w:val="00366FFA"/>
    <w:rsid w:val="00373A1B"/>
    <w:rsid w:val="0038019A"/>
    <w:rsid w:val="003A005C"/>
    <w:rsid w:val="003D67E2"/>
    <w:rsid w:val="00441F97"/>
    <w:rsid w:val="0047043C"/>
    <w:rsid w:val="004736C8"/>
    <w:rsid w:val="004F5707"/>
    <w:rsid w:val="0051310B"/>
    <w:rsid w:val="00533B53"/>
    <w:rsid w:val="005701A5"/>
    <w:rsid w:val="00605E21"/>
    <w:rsid w:val="00643C15"/>
    <w:rsid w:val="00646CD4"/>
    <w:rsid w:val="006D1068"/>
    <w:rsid w:val="006F1D82"/>
    <w:rsid w:val="00752504"/>
    <w:rsid w:val="007B1486"/>
    <w:rsid w:val="007D2AFD"/>
    <w:rsid w:val="008640A2"/>
    <w:rsid w:val="008971B6"/>
    <w:rsid w:val="008B639F"/>
    <w:rsid w:val="008D0CEE"/>
    <w:rsid w:val="008E7BB4"/>
    <w:rsid w:val="00904209"/>
    <w:rsid w:val="00911068"/>
    <w:rsid w:val="00925084"/>
    <w:rsid w:val="009679AC"/>
    <w:rsid w:val="0097065C"/>
    <w:rsid w:val="00986E21"/>
    <w:rsid w:val="009A5239"/>
    <w:rsid w:val="009C389A"/>
    <w:rsid w:val="009C5A08"/>
    <w:rsid w:val="00A619D9"/>
    <w:rsid w:val="00AE3353"/>
    <w:rsid w:val="00AE79F6"/>
    <w:rsid w:val="00AF0B72"/>
    <w:rsid w:val="00B23695"/>
    <w:rsid w:val="00B41BF9"/>
    <w:rsid w:val="00B5140C"/>
    <w:rsid w:val="00B859EF"/>
    <w:rsid w:val="00BE0109"/>
    <w:rsid w:val="00BE72B3"/>
    <w:rsid w:val="00C05670"/>
    <w:rsid w:val="00C2216F"/>
    <w:rsid w:val="00C74293"/>
    <w:rsid w:val="00CB0013"/>
    <w:rsid w:val="00CE7D8E"/>
    <w:rsid w:val="00D45D38"/>
    <w:rsid w:val="00D8073F"/>
    <w:rsid w:val="00D82D17"/>
    <w:rsid w:val="00DF2E94"/>
    <w:rsid w:val="00DF56E8"/>
    <w:rsid w:val="00DF75FC"/>
    <w:rsid w:val="00E1791B"/>
    <w:rsid w:val="00E3504E"/>
    <w:rsid w:val="00E8693F"/>
    <w:rsid w:val="00EA2735"/>
    <w:rsid w:val="00F21E3D"/>
    <w:rsid w:val="00F318FE"/>
    <w:rsid w:val="00FE212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5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C5A08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C5A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C5A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C5A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C5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C5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C5A08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C5A08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C5A08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C5A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C5A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C5A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C5A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C5A08"/>
    <w:rPr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C5A08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C5A08"/>
    <w:rPr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C5A08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C5A08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C5A08"/>
    <w:rPr>
      <w:rFonts w:asciiTheme="majorHAnsi" w:eastAsiaTheme="majorEastAsia" w:hAnsiTheme="majorHAnsi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5A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5A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C5A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C5A08"/>
    <w:rPr>
      <w:rFonts w:asciiTheme="majorHAnsi" w:eastAsiaTheme="majorEastAsia" w:hAnsiTheme="majorHAnsi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C5A08"/>
    <w:rPr>
      <w:b/>
      <w:bCs/>
    </w:rPr>
  </w:style>
  <w:style w:type="character" w:styleId="Izclums">
    <w:name w:val="Emphasis"/>
    <w:basedOn w:val="Noklusjumarindkopasfonts"/>
    <w:uiPriority w:val="20"/>
    <w:qFormat/>
    <w:rsid w:val="009C5A08"/>
    <w:rPr>
      <w:rFonts w:asciiTheme="minorHAnsi" w:hAnsiTheme="minorHAnsi"/>
      <w:b/>
      <w:i/>
      <w:iCs/>
    </w:rPr>
  </w:style>
  <w:style w:type="paragraph" w:styleId="Bezatstarpm">
    <w:name w:val="No Spacing"/>
    <w:basedOn w:val="Parasts"/>
    <w:uiPriority w:val="1"/>
    <w:qFormat/>
    <w:rsid w:val="009C5A08"/>
    <w:rPr>
      <w:szCs w:val="32"/>
    </w:rPr>
  </w:style>
  <w:style w:type="paragraph" w:styleId="Sarakstarindkopa">
    <w:name w:val="List Paragraph"/>
    <w:basedOn w:val="Parasts"/>
    <w:uiPriority w:val="34"/>
    <w:qFormat/>
    <w:rsid w:val="009C5A08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9C5A08"/>
    <w:rPr>
      <w:i/>
    </w:rPr>
  </w:style>
  <w:style w:type="character" w:customStyle="1" w:styleId="CittsRakstz">
    <w:name w:val="Citāts Rakstz."/>
    <w:basedOn w:val="Noklusjumarindkopasfonts"/>
    <w:link w:val="Citts"/>
    <w:uiPriority w:val="29"/>
    <w:rsid w:val="009C5A08"/>
    <w:rPr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9C5A08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9C5A08"/>
    <w:rPr>
      <w:b/>
      <w:i/>
      <w:sz w:val="24"/>
    </w:rPr>
  </w:style>
  <w:style w:type="character" w:styleId="Izsmalcintsizclums">
    <w:name w:val="Subtle Emphasis"/>
    <w:uiPriority w:val="19"/>
    <w:qFormat/>
    <w:rsid w:val="009C5A08"/>
    <w:rPr>
      <w:i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qFormat/>
    <w:rsid w:val="009C5A08"/>
    <w:rPr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31"/>
    <w:qFormat/>
    <w:rsid w:val="009C5A08"/>
    <w:rPr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32"/>
    <w:qFormat/>
    <w:rsid w:val="009C5A08"/>
    <w:rPr>
      <w:b/>
      <w:sz w:val="24"/>
      <w:u w:val="single"/>
    </w:rPr>
  </w:style>
  <w:style w:type="character" w:styleId="Grmatasnosaukums">
    <w:name w:val="Book Title"/>
    <w:basedOn w:val="Noklusjumarindkopasfonts"/>
    <w:uiPriority w:val="33"/>
    <w:qFormat/>
    <w:rsid w:val="009C5A08"/>
    <w:rPr>
      <w:rFonts w:asciiTheme="majorHAnsi" w:eastAsiaTheme="majorEastAsia" w:hAnsiTheme="majorHAnsi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C5A08"/>
    <w:pPr>
      <w:outlineLvl w:val="9"/>
    </w:pPr>
  </w:style>
  <w:style w:type="character" w:styleId="Komentraatsauce">
    <w:name w:val="annotation reference"/>
    <w:basedOn w:val="Noklusjumarindkopasfonts"/>
    <w:uiPriority w:val="99"/>
    <w:semiHidden/>
    <w:unhideWhenUsed/>
    <w:rsid w:val="000377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77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777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77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777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777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7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C5A08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C5A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C5A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C5A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C5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C5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C5A08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C5A08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C5A08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C5A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C5A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C5A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C5A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C5A08"/>
    <w:rPr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C5A08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C5A08"/>
    <w:rPr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C5A08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C5A08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C5A08"/>
    <w:rPr>
      <w:rFonts w:asciiTheme="majorHAnsi" w:eastAsiaTheme="majorEastAsia" w:hAnsiTheme="majorHAnsi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5A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5A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C5A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C5A08"/>
    <w:rPr>
      <w:rFonts w:asciiTheme="majorHAnsi" w:eastAsiaTheme="majorEastAsia" w:hAnsiTheme="majorHAnsi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C5A08"/>
    <w:rPr>
      <w:b/>
      <w:bCs/>
    </w:rPr>
  </w:style>
  <w:style w:type="character" w:styleId="Izclums">
    <w:name w:val="Emphasis"/>
    <w:basedOn w:val="Noklusjumarindkopasfonts"/>
    <w:uiPriority w:val="20"/>
    <w:qFormat/>
    <w:rsid w:val="009C5A08"/>
    <w:rPr>
      <w:rFonts w:asciiTheme="minorHAnsi" w:hAnsiTheme="minorHAnsi"/>
      <w:b/>
      <w:i/>
      <w:iCs/>
    </w:rPr>
  </w:style>
  <w:style w:type="paragraph" w:styleId="Bezatstarpm">
    <w:name w:val="No Spacing"/>
    <w:basedOn w:val="Parasts"/>
    <w:uiPriority w:val="1"/>
    <w:qFormat/>
    <w:rsid w:val="009C5A08"/>
    <w:rPr>
      <w:szCs w:val="32"/>
    </w:rPr>
  </w:style>
  <w:style w:type="paragraph" w:styleId="Sarakstarindkopa">
    <w:name w:val="List Paragraph"/>
    <w:basedOn w:val="Parasts"/>
    <w:uiPriority w:val="34"/>
    <w:qFormat/>
    <w:rsid w:val="009C5A08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9C5A08"/>
    <w:rPr>
      <w:i/>
    </w:rPr>
  </w:style>
  <w:style w:type="character" w:customStyle="1" w:styleId="CittsRakstz">
    <w:name w:val="Citāts Rakstz."/>
    <w:basedOn w:val="Noklusjumarindkopasfonts"/>
    <w:link w:val="Citts"/>
    <w:uiPriority w:val="29"/>
    <w:rsid w:val="009C5A08"/>
    <w:rPr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9C5A08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9C5A08"/>
    <w:rPr>
      <w:b/>
      <w:i/>
      <w:sz w:val="24"/>
    </w:rPr>
  </w:style>
  <w:style w:type="character" w:styleId="Izsmalcintsizclums">
    <w:name w:val="Subtle Emphasis"/>
    <w:uiPriority w:val="19"/>
    <w:qFormat/>
    <w:rsid w:val="009C5A08"/>
    <w:rPr>
      <w:i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qFormat/>
    <w:rsid w:val="009C5A08"/>
    <w:rPr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31"/>
    <w:qFormat/>
    <w:rsid w:val="009C5A08"/>
    <w:rPr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32"/>
    <w:qFormat/>
    <w:rsid w:val="009C5A08"/>
    <w:rPr>
      <w:b/>
      <w:sz w:val="24"/>
      <w:u w:val="single"/>
    </w:rPr>
  </w:style>
  <w:style w:type="character" w:styleId="Grmatasnosaukums">
    <w:name w:val="Book Title"/>
    <w:basedOn w:val="Noklusjumarindkopasfonts"/>
    <w:uiPriority w:val="33"/>
    <w:qFormat/>
    <w:rsid w:val="009C5A08"/>
    <w:rPr>
      <w:rFonts w:asciiTheme="majorHAnsi" w:eastAsiaTheme="majorEastAsia" w:hAnsiTheme="majorHAnsi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C5A08"/>
    <w:pPr>
      <w:outlineLvl w:val="9"/>
    </w:pPr>
  </w:style>
  <w:style w:type="character" w:styleId="Komentraatsauce">
    <w:name w:val="annotation reference"/>
    <w:basedOn w:val="Noklusjumarindkopasfonts"/>
    <w:uiPriority w:val="99"/>
    <w:semiHidden/>
    <w:unhideWhenUsed/>
    <w:rsid w:val="000377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77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777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77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777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777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Tumpele</dc:creator>
  <cp:lastModifiedBy>ANITA</cp:lastModifiedBy>
  <cp:revision>2</cp:revision>
  <dcterms:created xsi:type="dcterms:W3CDTF">2016-06-01T12:38:00Z</dcterms:created>
  <dcterms:modified xsi:type="dcterms:W3CDTF">2016-06-01T12:38:00Z</dcterms:modified>
</cp:coreProperties>
</file>