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880C58" w:rsidP="00CD28BC">
      <w:pPr>
        <w:jc w:val="right"/>
        <w:rPr>
          <w:rFonts w:eastAsia="Calibri"/>
          <w:b/>
        </w:rPr>
      </w:pPr>
      <w:r w:rsidRPr="00880C58">
        <w:rPr>
          <w:rFonts w:eastAsia="Calibri"/>
          <w:b/>
        </w:rPr>
        <w:drawing>
          <wp:anchor distT="0" distB="0" distL="114300" distR="114300" simplePos="0" relativeHeight="251659264" behindDoc="0" locked="0" layoutInCell="1" allowOverlap="1" wp14:anchorId="51153AE2" wp14:editId="3680CB24">
            <wp:simplePos x="0" y="0"/>
            <wp:positionH relativeFrom="column">
              <wp:posOffset>4720590</wp:posOffset>
            </wp:positionH>
            <wp:positionV relativeFrom="paragraph">
              <wp:posOffset>-251460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C58">
        <w:rPr>
          <w:rFonts w:eastAsia="Calibri"/>
          <w:b/>
        </w:rPr>
        <w:drawing>
          <wp:anchor distT="0" distB="0" distL="114300" distR="114300" simplePos="0" relativeHeight="251660288" behindDoc="0" locked="0" layoutInCell="1" allowOverlap="1" wp14:anchorId="7A3FA658" wp14:editId="76DD788C">
            <wp:simplePos x="0" y="0"/>
            <wp:positionH relativeFrom="column">
              <wp:posOffset>-422910</wp:posOffset>
            </wp:positionH>
            <wp:positionV relativeFrom="paragraph">
              <wp:posOffset>38735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C58">
        <w:rPr>
          <w:rFonts w:eastAsia="Calibri"/>
          <w:b/>
        </w:rPr>
        <w:drawing>
          <wp:anchor distT="0" distB="0" distL="114300" distR="114300" simplePos="0" relativeHeight="251661312" behindDoc="0" locked="0" layoutInCell="1" allowOverlap="1" wp14:anchorId="601613B2" wp14:editId="49FE731F">
            <wp:simplePos x="0" y="0"/>
            <wp:positionH relativeFrom="column">
              <wp:posOffset>2363470</wp:posOffset>
            </wp:positionH>
            <wp:positionV relativeFrom="paragraph">
              <wp:posOffset>38735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  <w:bookmarkStart w:id="0" w:name="_GoBack"/>
      <w:bookmarkEnd w:id="0"/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124E27">
        <w:rPr>
          <w:b/>
          <w:sz w:val="36"/>
        </w:rPr>
        <w:t>Aizputē</w:t>
      </w:r>
    </w:p>
    <w:p w:rsidR="00357DBA" w:rsidRPr="00357DBA" w:rsidRDefault="00357DBA" w:rsidP="00357DBA">
      <w:pPr>
        <w:jc w:val="center"/>
        <w:rPr>
          <w:b/>
        </w:rPr>
      </w:pPr>
      <w:r w:rsidRPr="00357DBA">
        <w:rPr>
          <w:b/>
          <w:sz w:val="24"/>
        </w:rPr>
        <w:t xml:space="preserve">2. </w:t>
      </w:r>
      <w:r w:rsidR="00124E27">
        <w:rPr>
          <w:b/>
          <w:sz w:val="24"/>
        </w:rPr>
        <w:t>jūlijā</w:t>
      </w:r>
      <w:r w:rsidRPr="00357DBA">
        <w:rPr>
          <w:b/>
          <w:sz w:val="24"/>
        </w:rPr>
        <w:t xml:space="preserve"> </w:t>
      </w:r>
      <w:r w:rsidR="00124E27">
        <w:rPr>
          <w:b/>
          <w:sz w:val="24"/>
        </w:rPr>
        <w:t>plkst. 11</w:t>
      </w:r>
      <w:r w:rsidR="00E06309">
        <w:rPr>
          <w:b/>
          <w:sz w:val="24"/>
        </w:rPr>
        <w:t>.00 – 1</w:t>
      </w:r>
      <w:r w:rsidR="00124E27">
        <w:rPr>
          <w:b/>
          <w:sz w:val="24"/>
        </w:rPr>
        <w:t>3</w:t>
      </w:r>
      <w:r w:rsidRPr="00357DBA">
        <w:rPr>
          <w:b/>
          <w:sz w:val="24"/>
        </w:rPr>
        <w:t>.00</w:t>
      </w:r>
      <w:r w:rsidRPr="00357DBA">
        <w:rPr>
          <w:b/>
          <w:sz w:val="24"/>
        </w:rPr>
        <w:br/>
      </w:r>
      <w:r w:rsidR="00124E27" w:rsidRPr="00124E27">
        <w:rPr>
          <w:b/>
        </w:rPr>
        <w:t>Aizputes TIC un mūžizglītības centrs, Atmodas iela 16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124E27">
        <w:rPr>
          <w:b/>
          <w:sz w:val="24"/>
        </w:rPr>
        <w:t>1</w:t>
      </w:r>
      <w:r w:rsidR="00E06309">
        <w:rPr>
          <w:b/>
          <w:sz w:val="24"/>
        </w:rPr>
        <w:t>:00 – 1</w:t>
      </w:r>
      <w:r w:rsidR="00096498">
        <w:rPr>
          <w:b/>
          <w:sz w:val="24"/>
        </w:rPr>
        <w:t>2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096498">
        <w:rPr>
          <w:b/>
          <w:sz w:val="24"/>
        </w:rPr>
        <w:t>2:</w:t>
      </w:r>
      <w:r w:rsidR="00357DBA">
        <w:rPr>
          <w:b/>
          <w:sz w:val="24"/>
        </w:rPr>
        <w:t>00 – 1</w:t>
      </w:r>
      <w:r w:rsidR="00096498">
        <w:rPr>
          <w:b/>
          <w:sz w:val="24"/>
        </w:rPr>
        <w:t>3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7E" w:rsidRDefault="000C617E">
      <w:r>
        <w:separator/>
      </w:r>
    </w:p>
  </w:endnote>
  <w:endnote w:type="continuationSeparator" w:id="0">
    <w:p w:rsidR="000C617E" w:rsidRDefault="000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0C6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7E" w:rsidRDefault="000C617E">
      <w:r>
        <w:separator/>
      </w:r>
    </w:p>
  </w:footnote>
  <w:footnote w:type="continuationSeparator" w:id="0">
    <w:p w:rsidR="000C617E" w:rsidRDefault="000C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96498"/>
    <w:rsid w:val="000A5C8B"/>
    <w:rsid w:val="000B6ABF"/>
    <w:rsid w:val="000C617E"/>
    <w:rsid w:val="000E73D2"/>
    <w:rsid w:val="00110BEA"/>
    <w:rsid w:val="00124E27"/>
    <w:rsid w:val="00126B1E"/>
    <w:rsid w:val="00171B9C"/>
    <w:rsid w:val="001778C7"/>
    <w:rsid w:val="001D5313"/>
    <w:rsid w:val="001E5206"/>
    <w:rsid w:val="002161EF"/>
    <w:rsid w:val="00247515"/>
    <w:rsid w:val="002F75CA"/>
    <w:rsid w:val="00330820"/>
    <w:rsid w:val="0034741C"/>
    <w:rsid w:val="00357DBA"/>
    <w:rsid w:val="003B7BBB"/>
    <w:rsid w:val="003D082E"/>
    <w:rsid w:val="004048EC"/>
    <w:rsid w:val="0056124A"/>
    <w:rsid w:val="0057052A"/>
    <w:rsid w:val="00616D53"/>
    <w:rsid w:val="006269B9"/>
    <w:rsid w:val="0069727C"/>
    <w:rsid w:val="006A0481"/>
    <w:rsid w:val="00714CD8"/>
    <w:rsid w:val="007162C5"/>
    <w:rsid w:val="00717C04"/>
    <w:rsid w:val="00730A9A"/>
    <w:rsid w:val="007C2085"/>
    <w:rsid w:val="007C6FED"/>
    <w:rsid w:val="007D3116"/>
    <w:rsid w:val="007D6D27"/>
    <w:rsid w:val="007F65BE"/>
    <w:rsid w:val="00847A71"/>
    <w:rsid w:val="008576F8"/>
    <w:rsid w:val="00871246"/>
    <w:rsid w:val="00880970"/>
    <w:rsid w:val="00880C58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26BB1"/>
    <w:rsid w:val="00D31321"/>
    <w:rsid w:val="00D82EE8"/>
    <w:rsid w:val="00DB2C4C"/>
    <w:rsid w:val="00DE2990"/>
    <w:rsid w:val="00DF416A"/>
    <w:rsid w:val="00E06309"/>
    <w:rsid w:val="00E473DD"/>
    <w:rsid w:val="00E86572"/>
    <w:rsid w:val="00EA2B1F"/>
    <w:rsid w:val="00EA575F"/>
    <w:rsid w:val="00ED6677"/>
    <w:rsid w:val="00EE5F0E"/>
    <w:rsid w:val="00EF3EB1"/>
    <w:rsid w:val="00F13778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cp:lastPrinted>2014-06-12T11:03:00Z</cp:lastPrinted>
  <dcterms:created xsi:type="dcterms:W3CDTF">2014-06-18T06:09:00Z</dcterms:created>
  <dcterms:modified xsi:type="dcterms:W3CDTF">2014-06-18T06:19:00Z</dcterms:modified>
</cp:coreProperties>
</file>